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27" w:rsidRPr="00DF5936" w:rsidRDefault="00EB52DA" w:rsidP="00236EAA">
      <w:pPr>
        <w:pStyle w:val="Subtitle"/>
        <w:spacing w:before="0" w:after="0"/>
      </w:pPr>
      <w:r w:rsidRPr="00DF5936">
        <w:t xml:space="preserve">Mount sinai </w:t>
      </w:r>
      <w:r w:rsidR="00107FEA" w:rsidRPr="00DF5936">
        <w:t xml:space="preserve">spinal cord injury </w:t>
      </w:r>
      <w:r w:rsidRPr="00DF5936">
        <w:t>community advisory committee meeting</w:t>
      </w:r>
      <w:r w:rsidR="00107FEA" w:rsidRPr="00DF5936">
        <w:t xml:space="preserve"> </w:t>
      </w:r>
    </w:p>
    <w:p w:rsidR="00475027" w:rsidRPr="00DF5936" w:rsidRDefault="00301A73" w:rsidP="00236EAA">
      <w:pPr>
        <w:pStyle w:val="Heading1"/>
        <w:rPr>
          <w:sz w:val="24"/>
          <w:szCs w:val="24"/>
        </w:rPr>
      </w:pPr>
      <w:r w:rsidRPr="00DF5936">
        <w:rPr>
          <w:sz w:val="24"/>
          <w:szCs w:val="24"/>
        </w:rPr>
        <w:t xml:space="preserve">Monday, </w:t>
      </w:r>
      <w:r w:rsidR="00EB52DA" w:rsidRPr="00DF5936">
        <w:rPr>
          <w:sz w:val="24"/>
          <w:szCs w:val="24"/>
        </w:rPr>
        <w:t>May</w:t>
      </w:r>
      <w:r w:rsidR="009924B7" w:rsidRPr="00DF5936">
        <w:rPr>
          <w:sz w:val="24"/>
          <w:szCs w:val="24"/>
        </w:rPr>
        <w:t xml:space="preserve"> 15</w:t>
      </w:r>
      <w:r w:rsidR="00915401" w:rsidRPr="00DF5936">
        <w:rPr>
          <w:sz w:val="24"/>
          <w:szCs w:val="24"/>
        </w:rPr>
        <w:t>,</w:t>
      </w:r>
      <w:r w:rsidR="00915401" w:rsidRPr="00DF5936">
        <w:rPr>
          <w:sz w:val="24"/>
          <w:szCs w:val="24"/>
          <w:vertAlign w:val="superscript"/>
        </w:rPr>
        <w:t xml:space="preserve"> </w:t>
      </w:r>
      <w:r w:rsidR="00EB52DA" w:rsidRPr="00DF5936">
        <w:rPr>
          <w:sz w:val="24"/>
          <w:szCs w:val="24"/>
        </w:rPr>
        <w:t>2017</w:t>
      </w:r>
    </w:p>
    <w:p w:rsidR="00294B77" w:rsidRPr="00DF5936" w:rsidRDefault="00294B77" w:rsidP="00236EAA">
      <w:pPr>
        <w:tabs>
          <w:tab w:val="left" w:pos="1440"/>
          <w:tab w:val="left" w:pos="2880"/>
          <w:tab w:val="left" w:pos="4320"/>
        </w:tabs>
        <w:spacing w:before="0" w:after="0" w:line="240" w:lineRule="auto"/>
        <w:rPr>
          <w:b/>
          <w:sz w:val="24"/>
          <w:szCs w:val="24"/>
        </w:rPr>
      </w:pPr>
    </w:p>
    <w:p w:rsidR="00DF5936" w:rsidRPr="00DF5936" w:rsidRDefault="00DF5936" w:rsidP="00236EAA">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rsidR="00CE1A4A" w:rsidRPr="00DF5936" w:rsidRDefault="00815381" w:rsidP="00236EAA">
      <w:pPr>
        <w:pStyle w:val="Heading2"/>
        <w:rPr>
          <w:b/>
          <w:sz w:val="24"/>
          <w:szCs w:val="24"/>
        </w:rPr>
      </w:pPr>
      <w:r w:rsidRPr="00DF5936">
        <w:rPr>
          <w:b/>
          <w:sz w:val="24"/>
          <w:szCs w:val="24"/>
        </w:rPr>
        <w:t xml:space="preserve">Welcome and Introduction </w:t>
      </w:r>
    </w:p>
    <w:p w:rsidR="003B1C3B" w:rsidRPr="00DF5936" w:rsidRDefault="00EB52DA" w:rsidP="00236EAA">
      <w:pPr>
        <w:numPr>
          <w:ilvl w:val="0"/>
          <w:numId w:val="1"/>
        </w:numPr>
        <w:tabs>
          <w:tab w:val="left" w:pos="1440"/>
          <w:tab w:val="left" w:pos="2880"/>
          <w:tab w:val="left" w:pos="4320"/>
        </w:tabs>
        <w:spacing w:before="0" w:after="0" w:line="240" w:lineRule="auto"/>
        <w:ind w:left="450" w:hanging="450"/>
        <w:rPr>
          <w:sz w:val="24"/>
          <w:szCs w:val="24"/>
        </w:rPr>
      </w:pPr>
      <w:r w:rsidRPr="00DF5936">
        <w:rPr>
          <w:sz w:val="24"/>
          <w:szCs w:val="24"/>
        </w:rPr>
        <w:t>All attendees introduced themselves including:</w:t>
      </w:r>
    </w:p>
    <w:p w:rsidR="00EB52DA" w:rsidRPr="00DF5936" w:rsidRDefault="00EB52DA" w:rsidP="00262A9C">
      <w:pPr>
        <w:numPr>
          <w:ilvl w:val="0"/>
          <w:numId w:val="5"/>
        </w:numPr>
        <w:tabs>
          <w:tab w:val="left" w:pos="1440"/>
          <w:tab w:val="left" w:pos="2880"/>
          <w:tab w:val="left" w:pos="4320"/>
        </w:tabs>
        <w:spacing w:before="0" w:after="0" w:line="240" w:lineRule="auto"/>
        <w:rPr>
          <w:sz w:val="24"/>
          <w:szCs w:val="24"/>
        </w:rPr>
      </w:pPr>
      <w:r w:rsidRPr="00DF5936">
        <w:rPr>
          <w:sz w:val="24"/>
          <w:szCs w:val="24"/>
        </w:rPr>
        <w:t xml:space="preserve">Christopher Noel- Coordinator of Accessibility NYC Parks </w:t>
      </w:r>
      <w:hyperlink r:id="rId9" w:history="1">
        <w:r w:rsidRPr="00DF5936">
          <w:rPr>
            <w:rStyle w:val="Hyperlink"/>
            <w:sz w:val="24"/>
            <w:szCs w:val="24"/>
          </w:rPr>
          <w:t>Christopher.noel@parks.nyc.gov</w:t>
        </w:r>
      </w:hyperlink>
    </w:p>
    <w:p w:rsidR="00EB52DA" w:rsidRPr="00DF5936" w:rsidRDefault="00EB52DA" w:rsidP="00047326">
      <w:pPr>
        <w:pStyle w:val="ListParagraph"/>
        <w:numPr>
          <w:ilvl w:val="0"/>
          <w:numId w:val="5"/>
        </w:numPr>
        <w:spacing w:before="0" w:after="0" w:line="240" w:lineRule="auto"/>
        <w:rPr>
          <w:sz w:val="24"/>
          <w:szCs w:val="24"/>
        </w:rPr>
      </w:pPr>
      <w:r w:rsidRPr="00DF5936">
        <w:rPr>
          <w:sz w:val="24"/>
          <w:szCs w:val="24"/>
        </w:rPr>
        <w:t xml:space="preserve">Susan </w:t>
      </w:r>
      <w:proofErr w:type="spellStart"/>
      <w:r w:rsidRPr="00DF5936">
        <w:rPr>
          <w:sz w:val="24"/>
          <w:szCs w:val="24"/>
        </w:rPr>
        <w:t>Howley</w:t>
      </w:r>
      <w:proofErr w:type="spellEnd"/>
      <w:r w:rsidRPr="00DF5936">
        <w:rPr>
          <w:sz w:val="24"/>
          <w:szCs w:val="24"/>
        </w:rPr>
        <w:t xml:space="preserve">, Director of Research, Christopher Reeve Foundation </w:t>
      </w:r>
      <w:hyperlink r:id="rId10" w:history="1">
        <w:r w:rsidRPr="00DF5936">
          <w:rPr>
            <w:rStyle w:val="Hyperlink"/>
            <w:sz w:val="24"/>
            <w:szCs w:val="24"/>
          </w:rPr>
          <w:t>showley@crpf.org</w:t>
        </w:r>
      </w:hyperlink>
      <w:r w:rsidR="00047326">
        <w:rPr>
          <w:rStyle w:val="Hyperlink"/>
          <w:sz w:val="24"/>
          <w:szCs w:val="24"/>
        </w:rPr>
        <w:t xml:space="preserve">, </w:t>
      </w:r>
      <w:r w:rsidR="00047326" w:rsidRPr="00047326">
        <w:rPr>
          <w:rStyle w:val="Hyperlink"/>
          <w:sz w:val="24"/>
          <w:szCs w:val="24"/>
        </w:rPr>
        <w:t>showley@christopherreeve.org</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Dr. Thomas Bryce- Mount Sinai Medical Director of Spinal Cord Injury Program</w:t>
      </w:r>
      <w:r w:rsidR="007429E1" w:rsidRPr="00DF5936">
        <w:rPr>
          <w:sz w:val="24"/>
          <w:szCs w:val="24"/>
        </w:rPr>
        <w:t xml:space="preserve"> </w:t>
      </w:r>
      <w:hyperlink r:id="rId11" w:history="1">
        <w:r w:rsidR="007429E1" w:rsidRPr="00DF5936">
          <w:rPr>
            <w:rStyle w:val="Hyperlink"/>
            <w:sz w:val="24"/>
            <w:szCs w:val="24"/>
          </w:rPr>
          <w:t>Thomas.Bryce@mountsinai.org</w:t>
        </w:r>
      </w:hyperlink>
      <w:r w:rsidR="007429E1"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Jill Wecht-Bronx VA</w:t>
      </w:r>
      <w:r w:rsidR="00467D2A" w:rsidRPr="00DF5936">
        <w:rPr>
          <w:sz w:val="24"/>
          <w:szCs w:val="24"/>
        </w:rPr>
        <w:t>MC SCI</w:t>
      </w:r>
      <w:r w:rsidRPr="00DF5936">
        <w:rPr>
          <w:sz w:val="24"/>
          <w:szCs w:val="24"/>
        </w:rPr>
        <w:t xml:space="preserve"> Research</w:t>
      </w:r>
      <w:r w:rsidR="00467D2A" w:rsidRPr="00DF5936">
        <w:rPr>
          <w:sz w:val="24"/>
          <w:szCs w:val="24"/>
        </w:rPr>
        <w:t xml:space="preserve"> </w:t>
      </w:r>
      <w:hyperlink r:id="rId12" w:history="1">
        <w:r w:rsidR="002E37A3" w:rsidRPr="00DF5936">
          <w:rPr>
            <w:rStyle w:val="Hyperlink"/>
            <w:sz w:val="24"/>
            <w:szCs w:val="24"/>
          </w:rPr>
          <w:t>jill.wecht@mountsinai.org</w:t>
        </w:r>
      </w:hyperlink>
      <w:r w:rsidR="002E37A3"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Laurie Allen Schneider- Do-It Program </w:t>
      </w:r>
      <w:r w:rsidR="008135B5" w:rsidRPr="00DF5936">
        <w:rPr>
          <w:sz w:val="24"/>
          <w:szCs w:val="24"/>
        </w:rPr>
        <w:t xml:space="preserve">Coordinator Mount Sinai </w:t>
      </w:r>
      <w:hyperlink r:id="rId13" w:history="1">
        <w:r w:rsidR="00C02521" w:rsidRPr="006F2413">
          <w:rPr>
            <w:rStyle w:val="Hyperlink"/>
            <w:sz w:val="24"/>
            <w:szCs w:val="24"/>
          </w:rPr>
          <w:t>laura.allenschneider@mountsinai.org</w:t>
        </w:r>
      </w:hyperlink>
      <w:r w:rsidR="007429E1"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Ana </w:t>
      </w:r>
      <w:proofErr w:type="spellStart"/>
      <w:r w:rsidRPr="00DF5936">
        <w:rPr>
          <w:sz w:val="24"/>
          <w:szCs w:val="24"/>
        </w:rPr>
        <w:t>Oliveros</w:t>
      </w:r>
      <w:proofErr w:type="spellEnd"/>
      <w:r w:rsidRPr="00DF5936">
        <w:rPr>
          <w:sz w:val="24"/>
          <w:szCs w:val="24"/>
        </w:rPr>
        <w:t>- Alan T Brown Foundation Director of Development</w:t>
      </w:r>
      <w:r w:rsidR="00172893" w:rsidRPr="00DF5936">
        <w:rPr>
          <w:sz w:val="24"/>
          <w:szCs w:val="24"/>
        </w:rPr>
        <w:t xml:space="preserve">  </w:t>
      </w:r>
      <w:hyperlink r:id="rId14" w:history="1">
        <w:r w:rsidR="00172893" w:rsidRPr="00DF5936">
          <w:rPr>
            <w:rStyle w:val="Hyperlink"/>
            <w:sz w:val="24"/>
            <w:szCs w:val="24"/>
          </w:rPr>
          <w:t>ana@atbf.org</w:t>
        </w:r>
      </w:hyperlink>
      <w:r w:rsidR="00172893"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Fran Brown- President of Alan T Brown Foundation</w:t>
      </w:r>
      <w:r w:rsidR="00172893" w:rsidRPr="00DF5936">
        <w:rPr>
          <w:sz w:val="24"/>
          <w:szCs w:val="24"/>
        </w:rPr>
        <w:t xml:space="preserve"> </w:t>
      </w:r>
      <w:hyperlink r:id="rId15" w:history="1">
        <w:r w:rsidR="00172893" w:rsidRPr="00DF5936">
          <w:rPr>
            <w:rStyle w:val="Hyperlink"/>
            <w:sz w:val="24"/>
            <w:szCs w:val="24"/>
          </w:rPr>
          <w:t>fran@atbf.org</w:t>
        </w:r>
      </w:hyperlink>
      <w:r w:rsidR="00172893"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Chung- Ying Tsai (Owen)- Mount Sinai </w:t>
      </w:r>
      <w:r w:rsidR="00467D2A" w:rsidRPr="00DF5936">
        <w:rPr>
          <w:sz w:val="24"/>
          <w:szCs w:val="24"/>
        </w:rPr>
        <w:t xml:space="preserve">SCI </w:t>
      </w:r>
      <w:r w:rsidRPr="00DF5936">
        <w:rPr>
          <w:sz w:val="24"/>
          <w:szCs w:val="24"/>
        </w:rPr>
        <w:t>Research</w:t>
      </w:r>
      <w:r w:rsidR="00467D2A" w:rsidRPr="00DF5936">
        <w:rPr>
          <w:sz w:val="24"/>
          <w:szCs w:val="24"/>
        </w:rPr>
        <w:t xml:space="preserve"> </w:t>
      </w:r>
      <w:r w:rsidR="002E37A3" w:rsidRPr="00DF5936">
        <w:rPr>
          <w:sz w:val="24"/>
          <w:szCs w:val="24"/>
        </w:rPr>
        <w:t xml:space="preserve"> </w:t>
      </w:r>
      <w:hyperlink r:id="rId16" w:history="1">
        <w:r w:rsidR="002E37A3" w:rsidRPr="00DF5936">
          <w:rPr>
            <w:rStyle w:val="Hyperlink"/>
            <w:sz w:val="24"/>
            <w:szCs w:val="24"/>
          </w:rPr>
          <w:t>chung-ying.tsai@mountsinai.org</w:t>
        </w:r>
      </w:hyperlink>
      <w:r w:rsidR="002E37A3"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Rose-Marie Faotto- Therapy Manager for Inpatient Spinal Cord Injury Unit</w:t>
      </w:r>
      <w:r w:rsidR="007429E1" w:rsidRPr="00DF5936">
        <w:rPr>
          <w:sz w:val="24"/>
          <w:szCs w:val="24"/>
        </w:rPr>
        <w:t xml:space="preserve"> </w:t>
      </w:r>
      <w:bookmarkStart w:id="0" w:name="_GoBack"/>
      <w:bookmarkEnd w:id="0"/>
      <w:r w:rsidR="00102544">
        <w:rPr>
          <w:sz w:val="24"/>
          <w:szCs w:val="24"/>
        </w:rPr>
        <w:fldChar w:fldCharType="begin"/>
      </w:r>
      <w:r w:rsidR="00102544">
        <w:rPr>
          <w:sz w:val="24"/>
          <w:szCs w:val="24"/>
        </w:rPr>
        <w:instrText xml:space="preserve"> HYPERLINK "mailto:</w:instrText>
      </w:r>
      <w:r w:rsidR="00102544" w:rsidRPr="00102544">
        <w:rPr>
          <w:sz w:val="24"/>
          <w:szCs w:val="24"/>
        </w:rPr>
        <w:instrText>rose-marie.faotto@mountsinai.org</w:instrText>
      </w:r>
      <w:r w:rsidR="00102544">
        <w:rPr>
          <w:sz w:val="24"/>
          <w:szCs w:val="24"/>
        </w:rPr>
        <w:instrText xml:space="preserve">" </w:instrText>
      </w:r>
      <w:r w:rsidR="00102544">
        <w:rPr>
          <w:sz w:val="24"/>
          <w:szCs w:val="24"/>
        </w:rPr>
        <w:fldChar w:fldCharType="separate"/>
      </w:r>
      <w:r w:rsidR="00102544" w:rsidRPr="006F2413">
        <w:rPr>
          <w:rStyle w:val="Hyperlink"/>
          <w:sz w:val="24"/>
          <w:szCs w:val="24"/>
        </w:rPr>
        <w:t>rose-marie.faotto@mountsinai.org</w:t>
      </w:r>
      <w:r w:rsidR="00102544">
        <w:rPr>
          <w:sz w:val="24"/>
          <w:szCs w:val="24"/>
        </w:rPr>
        <w:fldChar w:fldCharType="end"/>
      </w:r>
      <w:r w:rsidR="007429E1"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 xml:space="preserve">Melissa Gunning- </w:t>
      </w:r>
      <w:r w:rsidR="00B4088F" w:rsidRPr="00DF5936">
        <w:rPr>
          <w:sz w:val="24"/>
          <w:szCs w:val="24"/>
        </w:rPr>
        <w:t>Administrat</w:t>
      </w:r>
      <w:r w:rsidR="00467D2A" w:rsidRPr="00DF5936">
        <w:rPr>
          <w:sz w:val="24"/>
          <w:szCs w:val="24"/>
        </w:rPr>
        <w:t>or</w:t>
      </w:r>
      <w:r w:rsidR="00B4088F" w:rsidRPr="00DF5936">
        <w:rPr>
          <w:sz w:val="24"/>
          <w:szCs w:val="24"/>
        </w:rPr>
        <w:t xml:space="preserve"> </w:t>
      </w:r>
      <w:r w:rsidR="00467D2A" w:rsidRPr="00DF5936">
        <w:rPr>
          <w:sz w:val="24"/>
          <w:szCs w:val="24"/>
        </w:rPr>
        <w:t>Mount Sinai</w:t>
      </w:r>
      <w:r w:rsidR="008135B5" w:rsidRPr="00DF5936">
        <w:rPr>
          <w:sz w:val="24"/>
          <w:szCs w:val="24"/>
        </w:rPr>
        <w:t xml:space="preserve"> </w:t>
      </w:r>
      <w:r w:rsidR="00B4088F" w:rsidRPr="00DF5936">
        <w:rPr>
          <w:sz w:val="24"/>
          <w:szCs w:val="24"/>
        </w:rPr>
        <w:t xml:space="preserve">Department of Rehabilitation Medicine </w:t>
      </w:r>
      <w:hyperlink r:id="rId17" w:history="1">
        <w:r w:rsidR="007429E1" w:rsidRPr="00DF5936">
          <w:rPr>
            <w:rStyle w:val="Hyperlink"/>
            <w:sz w:val="24"/>
            <w:szCs w:val="24"/>
          </w:rPr>
          <w:t>Melissa.gunning@mountsinai.org</w:t>
        </w:r>
      </w:hyperlink>
      <w:r w:rsidR="007429E1"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Lori McKenna- Administrator</w:t>
      </w:r>
      <w:r w:rsidR="00467D2A" w:rsidRPr="00DF5936">
        <w:rPr>
          <w:sz w:val="24"/>
          <w:szCs w:val="24"/>
        </w:rPr>
        <w:t xml:space="preserve"> Mount Sinai</w:t>
      </w:r>
      <w:r w:rsidRPr="00DF5936">
        <w:rPr>
          <w:sz w:val="24"/>
          <w:szCs w:val="24"/>
        </w:rPr>
        <w:t xml:space="preserve"> </w:t>
      </w:r>
      <w:r w:rsidR="00B4088F" w:rsidRPr="00DF5936">
        <w:rPr>
          <w:sz w:val="24"/>
          <w:szCs w:val="24"/>
        </w:rPr>
        <w:t xml:space="preserve">Department of Rehabilitation Medicine </w:t>
      </w:r>
      <w:hyperlink r:id="rId18" w:history="1">
        <w:r w:rsidR="002E37A3" w:rsidRPr="00DF5936">
          <w:rPr>
            <w:rStyle w:val="Hyperlink"/>
            <w:sz w:val="24"/>
            <w:szCs w:val="24"/>
          </w:rPr>
          <w:t>lori.mckenna@mountsinai.org</w:t>
        </w:r>
      </w:hyperlink>
      <w:r w:rsidR="002E37A3"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 xml:space="preserve">Valerie Miller- Recreational Therapist, </w:t>
      </w:r>
      <w:r w:rsidR="00B4088F" w:rsidRPr="00DF5936">
        <w:rPr>
          <w:sz w:val="24"/>
          <w:szCs w:val="24"/>
        </w:rPr>
        <w:t xml:space="preserve">Department of Rehabilitation Medicine </w:t>
      </w:r>
      <w:hyperlink r:id="rId19" w:history="1">
        <w:r w:rsidR="007429E1" w:rsidRPr="00DF5936">
          <w:rPr>
            <w:rStyle w:val="Hyperlink"/>
            <w:sz w:val="24"/>
            <w:szCs w:val="24"/>
          </w:rPr>
          <w:t>Valerie.miller@mountsinai.org</w:t>
        </w:r>
      </w:hyperlink>
      <w:r w:rsidR="007429E1"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Jose Hernandez- Program Specialist for United Spinal Association</w:t>
      </w:r>
      <w:r w:rsidR="00172893" w:rsidRPr="00DF5936">
        <w:rPr>
          <w:sz w:val="24"/>
          <w:szCs w:val="24"/>
        </w:rPr>
        <w:t xml:space="preserve"> </w:t>
      </w:r>
      <w:hyperlink r:id="rId20" w:history="1">
        <w:r w:rsidR="00172893" w:rsidRPr="00DF5936">
          <w:rPr>
            <w:rStyle w:val="Hyperlink"/>
            <w:sz w:val="24"/>
            <w:szCs w:val="24"/>
          </w:rPr>
          <w:t>jhernandez@unitedspinal.org</w:t>
        </w:r>
      </w:hyperlink>
      <w:r w:rsidR="00172893"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 xml:space="preserve">Woody Wood- </w:t>
      </w:r>
      <w:r w:rsidR="00B4088F" w:rsidRPr="00DF5936">
        <w:rPr>
          <w:sz w:val="24"/>
          <w:szCs w:val="24"/>
        </w:rPr>
        <w:t xml:space="preserve">SCI </w:t>
      </w:r>
      <w:r w:rsidRPr="00DF5936">
        <w:rPr>
          <w:sz w:val="24"/>
          <w:szCs w:val="24"/>
        </w:rPr>
        <w:t xml:space="preserve">Outreach Coordinator, </w:t>
      </w:r>
      <w:r w:rsidR="00B4088F" w:rsidRPr="00DF5936">
        <w:rPr>
          <w:sz w:val="24"/>
          <w:szCs w:val="24"/>
        </w:rPr>
        <w:t xml:space="preserve">Department of Rehabilitation Medicine </w:t>
      </w:r>
      <w:hyperlink r:id="rId21" w:history="1">
        <w:r w:rsidR="007429E1" w:rsidRPr="00DF5936">
          <w:rPr>
            <w:rStyle w:val="Hyperlink"/>
            <w:sz w:val="24"/>
            <w:szCs w:val="24"/>
          </w:rPr>
          <w:t>Richard.wood@mountsinai.org</w:t>
        </w:r>
      </w:hyperlink>
      <w:r w:rsidR="007429E1"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 xml:space="preserve">Angela Riccobono- Psychologist </w:t>
      </w:r>
      <w:r w:rsidR="00B4088F" w:rsidRPr="00DF5936">
        <w:rPr>
          <w:sz w:val="24"/>
          <w:szCs w:val="24"/>
        </w:rPr>
        <w:t xml:space="preserve">Department of Rehabilitation Medicine </w:t>
      </w:r>
      <w:hyperlink r:id="rId22" w:history="1">
        <w:r w:rsidR="007429E1" w:rsidRPr="00DF5936">
          <w:rPr>
            <w:rStyle w:val="Hyperlink"/>
            <w:sz w:val="24"/>
            <w:szCs w:val="24"/>
          </w:rPr>
          <w:t>angela.riccobono@mountsinai.org</w:t>
        </w:r>
      </w:hyperlink>
      <w:r w:rsidR="007429E1"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Jim Cesario- </w:t>
      </w:r>
      <w:r w:rsidR="00B4088F" w:rsidRPr="00DF5936">
        <w:rPr>
          <w:sz w:val="24"/>
          <w:szCs w:val="24"/>
        </w:rPr>
        <w:t xml:space="preserve">SCI </w:t>
      </w:r>
      <w:r w:rsidRPr="00DF5936">
        <w:rPr>
          <w:sz w:val="24"/>
          <w:szCs w:val="24"/>
        </w:rPr>
        <w:t>Outreach Coordinator, Mount Sinai</w:t>
      </w:r>
      <w:r w:rsidR="00DC3FF0" w:rsidRPr="00DF5936">
        <w:rPr>
          <w:sz w:val="24"/>
          <w:szCs w:val="24"/>
        </w:rPr>
        <w:t xml:space="preserve"> </w:t>
      </w:r>
      <w:hyperlink r:id="rId23" w:history="1">
        <w:r w:rsidR="00DC3FF0" w:rsidRPr="00DF5936">
          <w:rPr>
            <w:rStyle w:val="Hyperlink"/>
            <w:sz w:val="24"/>
            <w:szCs w:val="24"/>
          </w:rPr>
          <w:t>james.cesario@mountsinai.org</w:t>
        </w:r>
      </w:hyperlink>
      <w:r w:rsidR="00DC3FF0" w:rsidRPr="00DF5936">
        <w:rPr>
          <w:sz w:val="24"/>
          <w:szCs w:val="24"/>
        </w:rPr>
        <w:t xml:space="preserve"> </w:t>
      </w:r>
    </w:p>
    <w:p w:rsidR="00356B09" w:rsidRPr="00DF5936" w:rsidRDefault="00356B09" w:rsidP="00047326">
      <w:pPr>
        <w:pStyle w:val="ListParagraph"/>
        <w:numPr>
          <w:ilvl w:val="0"/>
          <w:numId w:val="5"/>
        </w:numPr>
        <w:spacing w:before="0" w:after="0" w:line="240" w:lineRule="auto"/>
        <w:rPr>
          <w:sz w:val="24"/>
          <w:szCs w:val="24"/>
        </w:rPr>
      </w:pPr>
      <w:r w:rsidRPr="00DF5936">
        <w:rPr>
          <w:sz w:val="24"/>
          <w:szCs w:val="24"/>
        </w:rPr>
        <w:t>Sugenny Flowers- Coordinator SCI Program, ICS</w:t>
      </w:r>
      <w:r w:rsidR="00172893" w:rsidRPr="00DF5936">
        <w:rPr>
          <w:sz w:val="24"/>
          <w:szCs w:val="24"/>
        </w:rPr>
        <w:t xml:space="preserve"> </w:t>
      </w:r>
      <w:hyperlink r:id="rId24" w:history="1">
        <w:r w:rsidR="00047326" w:rsidRPr="00047326">
          <w:rPr>
            <w:rStyle w:val="Hyperlink"/>
            <w:sz w:val="24"/>
            <w:szCs w:val="24"/>
          </w:rPr>
          <w:t>sugenny.flowers@icsny.org</w:t>
        </w:r>
      </w:hyperlink>
    </w:p>
    <w:p w:rsidR="00356B09" w:rsidRPr="00DF5936" w:rsidRDefault="00356B09" w:rsidP="00172893">
      <w:pPr>
        <w:pStyle w:val="ListParagraph"/>
        <w:numPr>
          <w:ilvl w:val="0"/>
          <w:numId w:val="5"/>
        </w:numPr>
        <w:spacing w:before="0" w:after="0" w:line="240" w:lineRule="auto"/>
        <w:rPr>
          <w:sz w:val="24"/>
          <w:szCs w:val="24"/>
        </w:rPr>
      </w:pPr>
      <w:r w:rsidRPr="00DF5936">
        <w:rPr>
          <w:sz w:val="24"/>
          <w:szCs w:val="24"/>
        </w:rPr>
        <w:t xml:space="preserve">Elaine </w:t>
      </w:r>
      <w:proofErr w:type="spellStart"/>
      <w:r w:rsidRPr="00DF5936">
        <w:rPr>
          <w:sz w:val="24"/>
          <w:szCs w:val="24"/>
        </w:rPr>
        <w:t>Castelluccio</w:t>
      </w:r>
      <w:proofErr w:type="spellEnd"/>
      <w:r w:rsidRPr="00DF5936">
        <w:rPr>
          <w:sz w:val="24"/>
          <w:szCs w:val="24"/>
        </w:rPr>
        <w:t>- ICS</w:t>
      </w:r>
      <w:r w:rsidR="00172893" w:rsidRPr="00DF5936">
        <w:rPr>
          <w:sz w:val="24"/>
          <w:szCs w:val="24"/>
        </w:rPr>
        <w:t xml:space="preserve"> </w:t>
      </w:r>
      <w:hyperlink r:id="rId25" w:history="1">
        <w:r w:rsidR="00172893" w:rsidRPr="00DF5936">
          <w:rPr>
            <w:rStyle w:val="Hyperlink"/>
            <w:sz w:val="24"/>
            <w:szCs w:val="24"/>
          </w:rPr>
          <w:t>elaine.castelluccio@icsny.org</w:t>
        </w:r>
      </w:hyperlink>
      <w:r w:rsidR="00172893"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Rachael </w:t>
      </w:r>
      <w:proofErr w:type="spellStart"/>
      <w:r w:rsidRPr="00DF5936">
        <w:rPr>
          <w:sz w:val="24"/>
          <w:szCs w:val="24"/>
        </w:rPr>
        <w:t>Stacom</w:t>
      </w:r>
      <w:proofErr w:type="spellEnd"/>
      <w:r w:rsidRPr="00DF5936">
        <w:rPr>
          <w:sz w:val="24"/>
          <w:szCs w:val="24"/>
        </w:rPr>
        <w:t>- ICS</w:t>
      </w:r>
      <w:r w:rsidR="00172893" w:rsidRPr="00DF5936">
        <w:rPr>
          <w:sz w:val="24"/>
          <w:szCs w:val="24"/>
        </w:rPr>
        <w:t xml:space="preserve"> </w:t>
      </w:r>
      <w:hyperlink r:id="rId26" w:history="1">
        <w:r w:rsidR="00172893" w:rsidRPr="00DF5936">
          <w:rPr>
            <w:rStyle w:val="Hyperlink"/>
            <w:sz w:val="24"/>
            <w:szCs w:val="24"/>
          </w:rPr>
          <w:t>Rachael.stacom@icsny.org</w:t>
        </w:r>
      </w:hyperlink>
      <w:r w:rsidR="00172893" w:rsidRPr="00DF5936">
        <w:rPr>
          <w:sz w:val="24"/>
          <w:szCs w:val="24"/>
        </w:rPr>
        <w:t xml:space="preserve"> </w:t>
      </w:r>
    </w:p>
    <w:p w:rsidR="00356B09" w:rsidRPr="00DF5936" w:rsidRDefault="00356B09" w:rsidP="007429E1">
      <w:pPr>
        <w:pStyle w:val="ListParagraph"/>
        <w:numPr>
          <w:ilvl w:val="0"/>
          <w:numId w:val="5"/>
        </w:numPr>
        <w:spacing w:before="0" w:after="0" w:line="240" w:lineRule="auto"/>
        <w:rPr>
          <w:sz w:val="24"/>
          <w:szCs w:val="24"/>
        </w:rPr>
      </w:pPr>
      <w:r w:rsidRPr="00DF5936">
        <w:rPr>
          <w:sz w:val="24"/>
          <w:szCs w:val="24"/>
        </w:rPr>
        <w:t xml:space="preserve">Debra Poli- NYC </w:t>
      </w:r>
      <w:r w:rsidR="008135B5" w:rsidRPr="00DF5936">
        <w:rPr>
          <w:sz w:val="24"/>
          <w:szCs w:val="24"/>
        </w:rPr>
        <w:t>Chapter of</w:t>
      </w:r>
      <w:r w:rsidRPr="00DF5936">
        <w:rPr>
          <w:sz w:val="24"/>
          <w:szCs w:val="24"/>
        </w:rPr>
        <w:t xml:space="preserve"> United Spinal Association</w:t>
      </w:r>
      <w:r w:rsidR="007429E1" w:rsidRPr="00DF5936">
        <w:rPr>
          <w:sz w:val="24"/>
          <w:szCs w:val="24"/>
        </w:rPr>
        <w:t xml:space="preserve"> </w:t>
      </w:r>
      <w:hyperlink r:id="rId27" w:history="1">
        <w:r w:rsidR="007429E1" w:rsidRPr="00DF5936">
          <w:rPr>
            <w:rStyle w:val="Hyperlink"/>
            <w:sz w:val="24"/>
            <w:szCs w:val="24"/>
          </w:rPr>
          <w:t>dpoli597@gmail.com</w:t>
        </w:r>
      </w:hyperlink>
      <w:r w:rsidR="007429E1"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Dr. Kristjan Ragnarsson-  Chairman</w:t>
      </w:r>
      <w:r w:rsidR="00B4088F" w:rsidRPr="00DF5936">
        <w:rPr>
          <w:sz w:val="24"/>
          <w:szCs w:val="24"/>
        </w:rPr>
        <w:t xml:space="preserve"> Emeritus</w:t>
      </w:r>
      <w:r w:rsidRPr="00DF5936">
        <w:rPr>
          <w:sz w:val="24"/>
          <w:szCs w:val="24"/>
        </w:rPr>
        <w:t>, Mount Sinai</w:t>
      </w:r>
      <w:r w:rsidR="00B4088F" w:rsidRPr="00DF5936">
        <w:rPr>
          <w:sz w:val="24"/>
          <w:szCs w:val="24"/>
        </w:rPr>
        <w:t xml:space="preserve"> Department of </w:t>
      </w:r>
      <w:r w:rsidRPr="00DF5936">
        <w:rPr>
          <w:sz w:val="24"/>
          <w:szCs w:val="24"/>
        </w:rPr>
        <w:t xml:space="preserve"> Rehabilitation</w:t>
      </w:r>
      <w:r w:rsidR="00DC3FF0" w:rsidRPr="00DF5936">
        <w:rPr>
          <w:sz w:val="24"/>
          <w:szCs w:val="24"/>
        </w:rPr>
        <w:t xml:space="preserve"> </w:t>
      </w:r>
      <w:r w:rsidR="008135B5" w:rsidRPr="00DF5936">
        <w:rPr>
          <w:sz w:val="24"/>
          <w:szCs w:val="24"/>
        </w:rPr>
        <w:t>M</w:t>
      </w:r>
      <w:r w:rsidR="00B4088F" w:rsidRPr="00DF5936">
        <w:rPr>
          <w:sz w:val="24"/>
          <w:szCs w:val="24"/>
        </w:rPr>
        <w:t>edicine</w:t>
      </w:r>
      <w:r w:rsidR="008135B5" w:rsidRPr="00DF5936">
        <w:rPr>
          <w:sz w:val="24"/>
          <w:szCs w:val="24"/>
        </w:rPr>
        <w:t xml:space="preserve"> </w:t>
      </w:r>
      <w:hyperlink r:id="rId28" w:history="1">
        <w:r w:rsidR="00DC3FF0" w:rsidRPr="00DF5936">
          <w:rPr>
            <w:rStyle w:val="Hyperlink"/>
            <w:sz w:val="24"/>
            <w:szCs w:val="24"/>
          </w:rPr>
          <w:t>kristjan.ragnarsson@mountsinai.org</w:t>
        </w:r>
      </w:hyperlink>
      <w:r w:rsidR="00DC3FF0" w:rsidRPr="00DF5936">
        <w:rPr>
          <w:sz w:val="24"/>
          <w:szCs w:val="24"/>
        </w:rPr>
        <w:t xml:space="preserve"> </w:t>
      </w:r>
    </w:p>
    <w:p w:rsidR="00356B09" w:rsidRPr="00DF5936" w:rsidRDefault="00356B09" w:rsidP="00B4088F">
      <w:pPr>
        <w:pStyle w:val="ListParagraph"/>
        <w:numPr>
          <w:ilvl w:val="0"/>
          <w:numId w:val="5"/>
        </w:numPr>
        <w:spacing w:before="0" w:after="0" w:line="240" w:lineRule="auto"/>
        <w:rPr>
          <w:sz w:val="24"/>
          <w:szCs w:val="24"/>
        </w:rPr>
      </w:pPr>
      <w:r w:rsidRPr="00DF5936">
        <w:rPr>
          <w:sz w:val="24"/>
          <w:szCs w:val="24"/>
        </w:rPr>
        <w:t xml:space="preserve">Dr. Joseph Herrera- Chairman, Mount Sinai </w:t>
      </w:r>
      <w:r w:rsidR="008135B5" w:rsidRPr="00DF5936">
        <w:rPr>
          <w:sz w:val="24"/>
          <w:szCs w:val="24"/>
        </w:rPr>
        <w:t>Department of  Rehabilitation M</w:t>
      </w:r>
      <w:r w:rsidR="00B4088F" w:rsidRPr="00DF5936">
        <w:rPr>
          <w:sz w:val="24"/>
          <w:szCs w:val="24"/>
        </w:rPr>
        <w:t>edicine</w:t>
      </w:r>
      <w:r w:rsidRPr="00DF5936">
        <w:rPr>
          <w:sz w:val="24"/>
          <w:szCs w:val="24"/>
        </w:rPr>
        <w:t xml:space="preserve"> </w:t>
      </w:r>
      <w:hyperlink r:id="rId29" w:history="1">
        <w:r w:rsidR="00DC3FF0" w:rsidRPr="00DF5936">
          <w:rPr>
            <w:rStyle w:val="Hyperlink"/>
            <w:sz w:val="24"/>
            <w:szCs w:val="24"/>
          </w:rPr>
          <w:t>joseph.herrera@mountsinai.org</w:t>
        </w:r>
      </w:hyperlink>
      <w:r w:rsidR="00DC3FF0"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Alex </w:t>
      </w:r>
      <w:proofErr w:type="spellStart"/>
      <w:r w:rsidRPr="00DF5936">
        <w:rPr>
          <w:sz w:val="24"/>
          <w:szCs w:val="24"/>
        </w:rPr>
        <w:t>Elegudin</w:t>
      </w:r>
      <w:proofErr w:type="spellEnd"/>
      <w:r w:rsidRPr="00DF5936">
        <w:rPr>
          <w:sz w:val="24"/>
          <w:szCs w:val="24"/>
        </w:rPr>
        <w:t xml:space="preserve">- Founder and President of Wheeling Forward Foundation </w:t>
      </w:r>
      <w:r w:rsidR="00517520" w:rsidRPr="00DF5936">
        <w:rPr>
          <w:sz w:val="24"/>
          <w:szCs w:val="24"/>
        </w:rPr>
        <w:t xml:space="preserve"> </w:t>
      </w:r>
      <w:r w:rsidRPr="00DF5936">
        <w:rPr>
          <w:sz w:val="24"/>
          <w:szCs w:val="24"/>
        </w:rPr>
        <w:t xml:space="preserve">and </w:t>
      </w:r>
      <w:r w:rsidR="00517520" w:rsidRPr="00DF5936">
        <w:rPr>
          <w:sz w:val="24"/>
          <w:szCs w:val="24"/>
        </w:rPr>
        <w:t xml:space="preserve">The </w:t>
      </w:r>
      <w:r w:rsidRPr="00DF5936">
        <w:rPr>
          <w:sz w:val="24"/>
          <w:szCs w:val="24"/>
        </w:rPr>
        <w:t>Axis Project</w:t>
      </w:r>
      <w:r w:rsidR="0047499D" w:rsidRPr="00DF5936">
        <w:rPr>
          <w:sz w:val="24"/>
          <w:szCs w:val="24"/>
        </w:rPr>
        <w:t xml:space="preserve"> </w:t>
      </w:r>
      <w:hyperlink r:id="rId30" w:history="1">
        <w:r w:rsidR="0047499D" w:rsidRPr="00DF5936">
          <w:rPr>
            <w:rStyle w:val="Hyperlink"/>
            <w:sz w:val="24"/>
            <w:szCs w:val="24"/>
          </w:rPr>
          <w:t>goonie718@netscape.net</w:t>
        </w:r>
      </w:hyperlink>
      <w:r w:rsidR="0047499D" w:rsidRPr="00DF5936">
        <w:rPr>
          <w:sz w:val="24"/>
          <w:szCs w:val="24"/>
        </w:rPr>
        <w:t xml:space="preserve"> </w:t>
      </w:r>
    </w:p>
    <w:p w:rsidR="00356B09"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Victor </w:t>
      </w:r>
      <w:proofErr w:type="spellStart"/>
      <w:r w:rsidRPr="00DF5936">
        <w:rPr>
          <w:sz w:val="24"/>
          <w:szCs w:val="24"/>
        </w:rPr>
        <w:t>Calise</w:t>
      </w:r>
      <w:proofErr w:type="spellEnd"/>
      <w:r w:rsidRPr="00DF5936">
        <w:rPr>
          <w:sz w:val="24"/>
          <w:szCs w:val="24"/>
        </w:rPr>
        <w:t>- Commissioner at the Mayor’s Office for People with Disabilities</w:t>
      </w:r>
      <w:r w:rsidR="0047499D" w:rsidRPr="00DF5936">
        <w:rPr>
          <w:sz w:val="24"/>
          <w:szCs w:val="24"/>
        </w:rPr>
        <w:t xml:space="preserve"> </w:t>
      </w:r>
      <w:hyperlink r:id="rId31" w:history="1">
        <w:r w:rsidR="0047499D" w:rsidRPr="00DF5936">
          <w:rPr>
            <w:rStyle w:val="Hyperlink"/>
            <w:sz w:val="24"/>
            <w:szCs w:val="24"/>
          </w:rPr>
          <w:t>vcalise@cityhall.nyc.gov</w:t>
        </w:r>
      </w:hyperlink>
      <w:r w:rsidR="0047499D" w:rsidRPr="00DF5936">
        <w:rPr>
          <w:sz w:val="24"/>
          <w:szCs w:val="24"/>
        </w:rPr>
        <w:t xml:space="preserve"> </w:t>
      </w:r>
    </w:p>
    <w:p w:rsidR="00107FEA" w:rsidRPr="00DF5936" w:rsidRDefault="00356B09" w:rsidP="00262A9C">
      <w:pPr>
        <w:pStyle w:val="ListParagraph"/>
        <w:numPr>
          <w:ilvl w:val="0"/>
          <w:numId w:val="5"/>
        </w:numPr>
        <w:spacing w:before="0" w:after="0" w:line="240" w:lineRule="auto"/>
        <w:rPr>
          <w:sz w:val="24"/>
          <w:szCs w:val="24"/>
        </w:rPr>
      </w:pPr>
      <w:r w:rsidRPr="00DF5936">
        <w:rPr>
          <w:sz w:val="24"/>
          <w:szCs w:val="24"/>
        </w:rPr>
        <w:t xml:space="preserve">Nancy </w:t>
      </w:r>
      <w:proofErr w:type="spellStart"/>
      <w:r w:rsidRPr="00DF5936">
        <w:rPr>
          <w:sz w:val="24"/>
          <w:szCs w:val="24"/>
        </w:rPr>
        <w:t>Leiberman</w:t>
      </w:r>
      <w:proofErr w:type="spellEnd"/>
      <w:r w:rsidRPr="00DF5936">
        <w:rPr>
          <w:sz w:val="24"/>
          <w:szCs w:val="24"/>
        </w:rPr>
        <w:t xml:space="preserve">- </w:t>
      </w:r>
      <w:r w:rsidR="00467D2A" w:rsidRPr="00DF5936">
        <w:rPr>
          <w:sz w:val="24"/>
          <w:szCs w:val="24"/>
        </w:rPr>
        <w:t xml:space="preserve">NYS </w:t>
      </w:r>
      <w:r w:rsidRPr="00DF5936">
        <w:rPr>
          <w:sz w:val="24"/>
          <w:szCs w:val="24"/>
        </w:rPr>
        <w:t>Spinal Cord Injury Re</w:t>
      </w:r>
      <w:r w:rsidR="00467D2A" w:rsidRPr="00DF5936">
        <w:rPr>
          <w:sz w:val="24"/>
          <w:szCs w:val="24"/>
        </w:rPr>
        <w:t>search</w:t>
      </w:r>
      <w:r w:rsidRPr="00DF5936">
        <w:rPr>
          <w:sz w:val="24"/>
          <w:szCs w:val="24"/>
        </w:rPr>
        <w:t xml:space="preserve"> Board </w:t>
      </w:r>
      <w:r w:rsidR="00467D2A" w:rsidRPr="00DF5936">
        <w:rPr>
          <w:sz w:val="24"/>
          <w:szCs w:val="24"/>
        </w:rPr>
        <w:t xml:space="preserve">member </w:t>
      </w:r>
      <w:hyperlink r:id="rId32" w:history="1">
        <w:r w:rsidR="002E37A3" w:rsidRPr="00DF5936">
          <w:rPr>
            <w:rStyle w:val="Hyperlink"/>
            <w:sz w:val="24"/>
            <w:szCs w:val="24"/>
          </w:rPr>
          <w:t>nancy.lieberman@skadden.com</w:t>
        </w:r>
      </w:hyperlink>
      <w:r w:rsidR="002E37A3" w:rsidRPr="00DF5936">
        <w:rPr>
          <w:sz w:val="24"/>
          <w:szCs w:val="24"/>
        </w:rPr>
        <w:t xml:space="preserve"> </w:t>
      </w:r>
    </w:p>
    <w:p w:rsidR="003B1C3B" w:rsidRPr="00DF5936" w:rsidRDefault="003B1C3B" w:rsidP="00236EAA">
      <w:pPr>
        <w:tabs>
          <w:tab w:val="left" w:pos="1440"/>
          <w:tab w:val="left" w:pos="2880"/>
          <w:tab w:val="left" w:pos="4320"/>
        </w:tabs>
        <w:spacing w:before="0" w:after="0" w:line="240" w:lineRule="auto"/>
        <w:rPr>
          <w:sz w:val="24"/>
          <w:szCs w:val="24"/>
        </w:rPr>
      </w:pPr>
    </w:p>
    <w:p w:rsidR="008E39E3" w:rsidRPr="00DF5936" w:rsidRDefault="00107FEA" w:rsidP="00236EAA">
      <w:pPr>
        <w:pStyle w:val="Heading2"/>
        <w:rPr>
          <w:b/>
          <w:sz w:val="24"/>
          <w:szCs w:val="24"/>
        </w:rPr>
      </w:pPr>
      <w:r w:rsidRPr="00DF5936">
        <w:rPr>
          <w:b/>
          <w:sz w:val="24"/>
          <w:szCs w:val="24"/>
        </w:rPr>
        <w:lastRenderedPageBreak/>
        <w:t>Mount sinai department of rehabilitation vision</w:t>
      </w:r>
    </w:p>
    <w:p w:rsidR="00C15F55" w:rsidRPr="00DF5936" w:rsidRDefault="00107FEA" w:rsidP="00236EAA">
      <w:pPr>
        <w:tabs>
          <w:tab w:val="left" w:pos="1440"/>
          <w:tab w:val="left" w:pos="2880"/>
          <w:tab w:val="left" w:pos="4320"/>
        </w:tabs>
        <w:spacing w:before="0" w:after="0" w:line="240" w:lineRule="auto"/>
        <w:rPr>
          <w:b/>
          <w:sz w:val="24"/>
          <w:szCs w:val="24"/>
        </w:rPr>
      </w:pPr>
      <w:r w:rsidRPr="00DF5936">
        <w:rPr>
          <w:b/>
          <w:sz w:val="24"/>
          <w:szCs w:val="24"/>
        </w:rPr>
        <w:t xml:space="preserve">Joseph Herrera, DO, Lucy G. Moses Professor and Chairman </w:t>
      </w:r>
    </w:p>
    <w:p w:rsidR="00EF241C" w:rsidRPr="00DF5936" w:rsidRDefault="00107FEA" w:rsidP="00262A9C">
      <w:pPr>
        <w:pStyle w:val="ListParagraph"/>
        <w:numPr>
          <w:ilvl w:val="0"/>
          <w:numId w:val="2"/>
        </w:numPr>
        <w:tabs>
          <w:tab w:val="left" w:pos="1440"/>
          <w:tab w:val="left" w:pos="2880"/>
          <w:tab w:val="left" w:pos="4320"/>
        </w:tabs>
        <w:spacing w:before="0" w:after="0" w:line="240" w:lineRule="auto"/>
        <w:ind w:left="360"/>
        <w:rPr>
          <w:sz w:val="24"/>
          <w:szCs w:val="24"/>
        </w:rPr>
      </w:pPr>
      <w:r w:rsidRPr="00DF5936">
        <w:rPr>
          <w:sz w:val="24"/>
          <w:szCs w:val="24"/>
        </w:rPr>
        <w:t>Dr. Herrera presented his vision of the future.</w:t>
      </w:r>
    </w:p>
    <w:p w:rsidR="00A353AB" w:rsidRPr="00DF5936" w:rsidRDefault="00A353AB" w:rsidP="00236EAA">
      <w:pPr>
        <w:pStyle w:val="ListParagraph"/>
        <w:tabs>
          <w:tab w:val="left" w:pos="1440"/>
          <w:tab w:val="left" w:pos="2880"/>
          <w:tab w:val="left" w:pos="4320"/>
        </w:tabs>
        <w:spacing w:before="0" w:after="0" w:line="240" w:lineRule="auto"/>
        <w:rPr>
          <w:sz w:val="24"/>
          <w:szCs w:val="24"/>
        </w:rPr>
      </w:pPr>
    </w:p>
    <w:p w:rsidR="00236EAA" w:rsidRPr="00DF5936" w:rsidRDefault="00107FEA" w:rsidP="00EE5489">
      <w:pPr>
        <w:pStyle w:val="Heading2"/>
        <w:pBdr>
          <w:left w:val="single" w:sz="24" w:space="1" w:color="DBE5F1" w:themeColor="accent1" w:themeTint="33"/>
        </w:pBdr>
        <w:spacing w:before="0"/>
        <w:rPr>
          <w:b/>
          <w:sz w:val="24"/>
          <w:szCs w:val="24"/>
        </w:rPr>
      </w:pPr>
      <w:r w:rsidRPr="00DF5936">
        <w:rPr>
          <w:b/>
          <w:sz w:val="24"/>
          <w:szCs w:val="24"/>
        </w:rPr>
        <w:t>SCI Clinical Program</w:t>
      </w:r>
    </w:p>
    <w:p w:rsidR="00107FEA" w:rsidRPr="00DF5936" w:rsidRDefault="00107FEA" w:rsidP="00107FEA">
      <w:pPr>
        <w:pStyle w:val="ListParagraph"/>
        <w:tabs>
          <w:tab w:val="left" w:pos="1440"/>
          <w:tab w:val="left" w:pos="2880"/>
          <w:tab w:val="left" w:pos="4320"/>
        </w:tabs>
        <w:spacing w:before="0" w:after="0" w:line="240" w:lineRule="auto"/>
        <w:ind w:left="0"/>
        <w:rPr>
          <w:b/>
          <w:sz w:val="24"/>
          <w:szCs w:val="24"/>
        </w:rPr>
      </w:pPr>
      <w:r w:rsidRPr="00DF5936">
        <w:rPr>
          <w:b/>
          <w:sz w:val="24"/>
          <w:szCs w:val="24"/>
        </w:rPr>
        <w:t>Thomas Bryce, MD</w:t>
      </w:r>
    </w:p>
    <w:p w:rsidR="00356B09" w:rsidRPr="00DF5936" w:rsidRDefault="00356B09" w:rsidP="00107FEA">
      <w:pPr>
        <w:pStyle w:val="ListParagraph"/>
        <w:tabs>
          <w:tab w:val="left" w:pos="1440"/>
          <w:tab w:val="left" w:pos="2880"/>
          <w:tab w:val="left" w:pos="4320"/>
        </w:tabs>
        <w:spacing w:before="0" w:after="0" w:line="240" w:lineRule="auto"/>
        <w:ind w:left="0"/>
        <w:rPr>
          <w:b/>
          <w:sz w:val="24"/>
          <w:szCs w:val="24"/>
        </w:rPr>
      </w:pPr>
    </w:p>
    <w:p w:rsidR="00107FEA" w:rsidRPr="00DF5936" w:rsidRDefault="00107FEA" w:rsidP="00262A9C">
      <w:pPr>
        <w:pStyle w:val="ListParagraph"/>
        <w:numPr>
          <w:ilvl w:val="0"/>
          <w:numId w:val="2"/>
        </w:numPr>
        <w:tabs>
          <w:tab w:val="left" w:pos="1440"/>
          <w:tab w:val="left" w:pos="2880"/>
          <w:tab w:val="left" w:pos="4320"/>
        </w:tabs>
        <w:spacing w:before="0" w:after="0" w:line="240" w:lineRule="auto"/>
        <w:ind w:left="360"/>
        <w:rPr>
          <w:sz w:val="24"/>
          <w:szCs w:val="24"/>
        </w:rPr>
      </w:pPr>
      <w:r w:rsidRPr="00DF5936">
        <w:rPr>
          <w:sz w:val="24"/>
          <w:szCs w:val="24"/>
        </w:rPr>
        <w:t>Acute Inpatient SCI Rehabilitation</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Average number of individuals with traumatic injury admitted per year- 60-70</w:t>
      </w:r>
    </w:p>
    <w:p w:rsidR="00EA3835" w:rsidRPr="00DF5936" w:rsidRDefault="00EA3835" w:rsidP="00262A9C">
      <w:pPr>
        <w:pStyle w:val="ListParagraph"/>
        <w:numPr>
          <w:ilvl w:val="0"/>
          <w:numId w:val="2"/>
        </w:numPr>
        <w:tabs>
          <w:tab w:val="left" w:pos="1440"/>
          <w:tab w:val="left" w:pos="2880"/>
          <w:tab w:val="left" w:pos="4320"/>
        </w:tabs>
        <w:spacing w:before="0" w:after="0" w:line="240" w:lineRule="auto"/>
        <w:ind w:left="360"/>
        <w:rPr>
          <w:sz w:val="24"/>
          <w:szCs w:val="24"/>
        </w:rPr>
      </w:pPr>
      <w:r w:rsidRPr="00DF5936">
        <w:rPr>
          <w:sz w:val="24"/>
          <w:szCs w:val="24"/>
        </w:rPr>
        <w:t>SCI Medicine Fellowship</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year fellowship</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position per year</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Accredited since 2000</w:t>
      </w:r>
    </w:p>
    <w:p w:rsidR="00F446C9" w:rsidRPr="00DF5936" w:rsidRDefault="0077350E"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 xml:space="preserve">Craig </w:t>
      </w:r>
      <w:r w:rsidR="00EA3835" w:rsidRPr="00DF5936">
        <w:rPr>
          <w:sz w:val="24"/>
          <w:szCs w:val="24"/>
        </w:rPr>
        <w:t>H</w:t>
      </w:r>
      <w:r w:rsidRPr="00DF5936">
        <w:rPr>
          <w:sz w:val="24"/>
          <w:szCs w:val="24"/>
        </w:rPr>
        <w:t>.</w:t>
      </w:r>
      <w:r w:rsidR="00EA3835" w:rsidRPr="00DF5936">
        <w:rPr>
          <w:sz w:val="24"/>
          <w:szCs w:val="24"/>
        </w:rPr>
        <w:t xml:space="preserve"> </w:t>
      </w:r>
      <w:proofErr w:type="spellStart"/>
      <w:r w:rsidR="00EA3835" w:rsidRPr="00DF5936">
        <w:rPr>
          <w:sz w:val="24"/>
          <w:szCs w:val="24"/>
        </w:rPr>
        <w:t>Neilsen</w:t>
      </w:r>
      <w:proofErr w:type="spellEnd"/>
      <w:r w:rsidR="00EA3835" w:rsidRPr="00DF5936">
        <w:rPr>
          <w:sz w:val="24"/>
          <w:szCs w:val="24"/>
        </w:rPr>
        <w:t xml:space="preserve"> Foundation primary sponsor along with United Spinal Association</w:t>
      </w:r>
    </w:p>
    <w:p w:rsidR="00F446C9" w:rsidRPr="00DF5936" w:rsidRDefault="00F446C9" w:rsidP="00236EAA">
      <w:pPr>
        <w:tabs>
          <w:tab w:val="left" w:pos="1440"/>
          <w:tab w:val="left" w:pos="2880"/>
          <w:tab w:val="left" w:pos="4320"/>
        </w:tabs>
        <w:spacing w:before="0" w:after="0" w:line="240" w:lineRule="auto"/>
        <w:rPr>
          <w:sz w:val="24"/>
          <w:szCs w:val="24"/>
        </w:rPr>
      </w:pPr>
    </w:p>
    <w:p w:rsidR="00153D90" w:rsidRPr="00DF5936" w:rsidRDefault="00EA3835" w:rsidP="00236EAA">
      <w:pPr>
        <w:pStyle w:val="Heading2"/>
        <w:rPr>
          <w:b/>
          <w:sz w:val="24"/>
          <w:szCs w:val="24"/>
        </w:rPr>
      </w:pPr>
      <w:r w:rsidRPr="00DF5936">
        <w:rPr>
          <w:b/>
          <w:sz w:val="24"/>
          <w:szCs w:val="24"/>
        </w:rPr>
        <w:t>SCI research</w:t>
      </w:r>
    </w:p>
    <w:p w:rsidR="00BE7646" w:rsidRPr="00DF5936" w:rsidRDefault="00EA3835" w:rsidP="00236EAA">
      <w:pPr>
        <w:tabs>
          <w:tab w:val="left" w:pos="1440"/>
          <w:tab w:val="left" w:pos="2880"/>
          <w:tab w:val="left" w:pos="4320"/>
        </w:tabs>
        <w:spacing w:before="0" w:after="0" w:line="240" w:lineRule="auto"/>
        <w:ind w:left="1440" w:hanging="1440"/>
        <w:rPr>
          <w:b/>
          <w:sz w:val="24"/>
          <w:szCs w:val="24"/>
        </w:rPr>
      </w:pPr>
      <w:r w:rsidRPr="00DF5936">
        <w:rPr>
          <w:b/>
          <w:sz w:val="24"/>
          <w:szCs w:val="24"/>
        </w:rPr>
        <w:t>Thomas Bryce</w:t>
      </w:r>
      <w:r w:rsidR="00EE5489" w:rsidRPr="00DF5936">
        <w:rPr>
          <w:b/>
          <w:sz w:val="24"/>
          <w:szCs w:val="24"/>
        </w:rPr>
        <w:t>, Jill Wecht, Owen Chung-Ying Tsai</w:t>
      </w:r>
    </w:p>
    <w:p w:rsidR="00226D85" w:rsidRPr="00DF5936" w:rsidRDefault="00EA3835" w:rsidP="007A6D0D">
      <w:pPr>
        <w:numPr>
          <w:ilvl w:val="0"/>
          <w:numId w:val="1"/>
        </w:numPr>
        <w:tabs>
          <w:tab w:val="left" w:pos="1440"/>
          <w:tab w:val="left" w:pos="2880"/>
          <w:tab w:val="left" w:pos="4320"/>
        </w:tabs>
        <w:spacing w:before="0" w:after="0" w:line="240" w:lineRule="auto"/>
        <w:ind w:left="360"/>
        <w:rPr>
          <w:sz w:val="24"/>
          <w:szCs w:val="24"/>
        </w:rPr>
      </w:pPr>
      <w:r w:rsidRPr="00DF5936">
        <w:rPr>
          <w:sz w:val="24"/>
          <w:szCs w:val="24"/>
        </w:rPr>
        <w:t>Model systems for SCI</w:t>
      </w:r>
    </w:p>
    <w:p w:rsidR="00BC104A" w:rsidRPr="00DF5936" w:rsidRDefault="00EA3835" w:rsidP="00262A9C">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 xml:space="preserve">Funded </w:t>
      </w:r>
      <w:r w:rsidR="00467D2A" w:rsidRPr="00DF5936">
        <w:rPr>
          <w:sz w:val="24"/>
          <w:szCs w:val="24"/>
        </w:rPr>
        <w:t>1986-2011 and 2016-2021</w:t>
      </w:r>
      <w:r w:rsidRPr="00DF5936">
        <w:rPr>
          <w:sz w:val="24"/>
          <w:szCs w:val="24"/>
        </w:rPr>
        <w:t xml:space="preserve"> as full participant</w:t>
      </w:r>
    </w:p>
    <w:p w:rsidR="00EA3835" w:rsidRPr="00DF5936" w:rsidRDefault="00EA3835" w:rsidP="00262A9C">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Contributes to national database (over 30K participants)</w:t>
      </w:r>
    </w:p>
    <w:p w:rsidR="00005217" w:rsidRPr="00DF5936" w:rsidRDefault="00EA3835" w:rsidP="007A6D0D">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Modular Projects</w:t>
      </w:r>
    </w:p>
    <w:p w:rsidR="004A4505" w:rsidRPr="00DF5936" w:rsidRDefault="00EA3835" w:rsidP="00467D2A">
      <w:pPr>
        <w:pStyle w:val="ListParagraph"/>
        <w:numPr>
          <w:ilvl w:val="1"/>
          <w:numId w:val="4"/>
        </w:numPr>
        <w:tabs>
          <w:tab w:val="left" w:pos="1440"/>
          <w:tab w:val="left" w:pos="2880"/>
          <w:tab w:val="left" w:pos="4320"/>
        </w:tabs>
        <w:spacing w:before="0" w:after="0" w:line="240" w:lineRule="auto"/>
        <w:rPr>
          <w:sz w:val="24"/>
          <w:szCs w:val="24"/>
        </w:rPr>
      </w:pPr>
      <w:r w:rsidRPr="00DF5936">
        <w:rPr>
          <w:sz w:val="24"/>
          <w:szCs w:val="24"/>
        </w:rPr>
        <w:t>Impact of pain at follow-up in individuals with SCI</w:t>
      </w:r>
    </w:p>
    <w:p w:rsidR="00EA3835" w:rsidRPr="00DF5936" w:rsidRDefault="00EA3835" w:rsidP="00467D2A">
      <w:pPr>
        <w:pStyle w:val="ListParagraph"/>
        <w:numPr>
          <w:ilvl w:val="2"/>
          <w:numId w:val="4"/>
        </w:numPr>
        <w:tabs>
          <w:tab w:val="left" w:pos="1440"/>
          <w:tab w:val="left" w:pos="2880"/>
          <w:tab w:val="left" w:pos="4320"/>
        </w:tabs>
        <w:spacing w:before="0" w:after="0" w:line="240" w:lineRule="auto"/>
        <w:rPr>
          <w:sz w:val="24"/>
          <w:szCs w:val="24"/>
          <w:lang w:bidi="ar-SA"/>
        </w:rPr>
      </w:pPr>
      <w:r w:rsidRPr="00DF5936">
        <w:rPr>
          <w:bCs/>
          <w:sz w:val="24"/>
          <w:szCs w:val="24"/>
          <w:lang w:bidi="ar-SA"/>
        </w:rPr>
        <w:t xml:space="preserve">Collaborators: </w:t>
      </w:r>
      <w:r w:rsidRPr="00DF5936">
        <w:rPr>
          <w:sz w:val="24"/>
          <w:szCs w:val="24"/>
          <w:lang w:bidi="ar-SA"/>
        </w:rPr>
        <w:t>University of Miami (lead), Craig Hospital, Rancho Los Amigos, TIRR (Houston), and University of Alabama Birmingham</w:t>
      </w:r>
    </w:p>
    <w:p w:rsidR="00EA3835" w:rsidRPr="00DF5936" w:rsidRDefault="00EA3835" w:rsidP="00467D2A">
      <w:pPr>
        <w:pStyle w:val="ListParagraph"/>
        <w:numPr>
          <w:ilvl w:val="2"/>
          <w:numId w:val="4"/>
        </w:numPr>
        <w:tabs>
          <w:tab w:val="left" w:pos="1440"/>
          <w:tab w:val="left" w:pos="2880"/>
          <w:tab w:val="left" w:pos="4320"/>
        </w:tabs>
        <w:spacing w:before="0" w:after="0" w:line="240" w:lineRule="auto"/>
        <w:rPr>
          <w:sz w:val="24"/>
          <w:szCs w:val="24"/>
          <w:lang w:bidi="ar-SA"/>
        </w:rPr>
      </w:pPr>
      <w:r w:rsidRPr="00DF5936">
        <w:rPr>
          <w:bCs/>
          <w:sz w:val="24"/>
          <w:szCs w:val="24"/>
          <w:lang w:bidi="ar-SA"/>
        </w:rPr>
        <w:t xml:space="preserve">Type of study: </w:t>
      </w:r>
      <w:r w:rsidRPr="00DF5936">
        <w:rPr>
          <w:sz w:val="24"/>
          <w:szCs w:val="24"/>
          <w:lang w:bidi="ar-SA"/>
        </w:rPr>
        <w:t>Phone interview at anniversary date (1,5 10,15,…, 40 years)</w:t>
      </w:r>
    </w:p>
    <w:p w:rsidR="00467D2A" w:rsidRPr="00DF5936" w:rsidRDefault="00EE5489" w:rsidP="00467D2A">
      <w:pPr>
        <w:pStyle w:val="ListParagraph"/>
        <w:numPr>
          <w:ilvl w:val="2"/>
          <w:numId w:val="4"/>
        </w:numPr>
        <w:tabs>
          <w:tab w:val="left" w:pos="1440"/>
          <w:tab w:val="left" w:pos="2880"/>
          <w:tab w:val="left" w:pos="4320"/>
        </w:tabs>
        <w:spacing w:before="0"/>
        <w:rPr>
          <w:sz w:val="24"/>
          <w:szCs w:val="24"/>
        </w:rPr>
      </w:pPr>
      <w:r w:rsidRPr="00DF5936">
        <w:rPr>
          <w:bCs/>
          <w:sz w:val="24"/>
          <w:szCs w:val="24"/>
        </w:rPr>
        <w:t>Goals of study</w:t>
      </w:r>
      <w:r w:rsidRPr="00DF5936">
        <w:rPr>
          <w:sz w:val="24"/>
          <w:szCs w:val="24"/>
        </w:rPr>
        <w:t>: Characterize types of pain people have (neuropathic, musculoskeletal, etc.); Characterize impact on mood and daily function;</w:t>
      </w:r>
    </w:p>
    <w:p w:rsidR="00EA3835" w:rsidRPr="00DF5936" w:rsidRDefault="00EE5489" w:rsidP="0077350E">
      <w:pPr>
        <w:pStyle w:val="ListParagraph"/>
        <w:numPr>
          <w:ilvl w:val="2"/>
          <w:numId w:val="4"/>
        </w:numPr>
        <w:tabs>
          <w:tab w:val="left" w:pos="1440"/>
          <w:tab w:val="left" w:pos="2880"/>
          <w:tab w:val="left" w:pos="4320"/>
        </w:tabs>
        <w:spacing w:before="0" w:after="0"/>
        <w:rPr>
          <w:sz w:val="24"/>
          <w:szCs w:val="24"/>
        </w:rPr>
      </w:pPr>
      <w:r w:rsidRPr="00DF5936">
        <w:rPr>
          <w:sz w:val="24"/>
          <w:szCs w:val="24"/>
        </w:rPr>
        <w:t>Document pain treatments used by individuals with SCI</w:t>
      </w:r>
    </w:p>
    <w:p w:rsidR="004A4505" w:rsidRPr="00DF5936" w:rsidRDefault="00EA3835" w:rsidP="00467D2A">
      <w:pPr>
        <w:numPr>
          <w:ilvl w:val="1"/>
          <w:numId w:val="4"/>
        </w:numPr>
        <w:spacing w:before="0" w:after="0"/>
        <w:rPr>
          <w:sz w:val="24"/>
          <w:szCs w:val="24"/>
        </w:rPr>
      </w:pPr>
      <w:r w:rsidRPr="00DF5936">
        <w:rPr>
          <w:sz w:val="24"/>
          <w:szCs w:val="24"/>
        </w:rPr>
        <w:t>Residential Instability in Chronic SCI: An Investigation of Patterns and Consequences</w:t>
      </w:r>
    </w:p>
    <w:p w:rsidR="00467D2A" w:rsidRPr="00DF5936" w:rsidRDefault="00467D2A" w:rsidP="00467D2A">
      <w:pPr>
        <w:numPr>
          <w:ilvl w:val="2"/>
          <w:numId w:val="4"/>
        </w:numPr>
        <w:spacing w:before="0" w:after="0"/>
        <w:rPr>
          <w:sz w:val="24"/>
          <w:szCs w:val="24"/>
        </w:rPr>
      </w:pPr>
      <w:r w:rsidRPr="00DF5936">
        <w:rPr>
          <w:sz w:val="24"/>
          <w:szCs w:val="24"/>
        </w:rPr>
        <w:t xml:space="preserve">Collaborators: </w:t>
      </w:r>
      <w:r w:rsidR="00087D20" w:rsidRPr="00DF5936">
        <w:rPr>
          <w:sz w:val="24"/>
          <w:szCs w:val="24"/>
        </w:rPr>
        <w:t>Kessler</w:t>
      </w:r>
      <w:r w:rsidRPr="00DF5936">
        <w:rPr>
          <w:sz w:val="24"/>
          <w:szCs w:val="24"/>
        </w:rPr>
        <w:t xml:space="preserve"> (lead), Craig Hospital, </w:t>
      </w:r>
      <w:r w:rsidR="00071671" w:rsidRPr="00DF5936">
        <w:rPr>
          <w:sz w:val="24"/>
          <w:szCs w:val="24"/>
        </w:rPr>
        <w:t>Pitt, Rancho, Case Western</w:t>
      </w:r>
    </w:p>
    <w:p w:rsidR="00467D2A" w:rsidRPr="00DF5936" w:rsidRDefault="00467D2A" w:rsidP="00467D2A">
      <w:pPr>
        <w:numPr>
          <w:ilvl w:val="2"/>
          <w:numId w:val="4"/>
        </w:numPr>
        <w:spacing w:before="0" w:after="0"/>
        <w:rPr>
          <w:sz w:val="24"/>
          <w:szCs w:val="24"/>
        </w:rPr>
      </w:pPr>
      <w:r w:rsidRPr="00DF5936">
        <w:rPr>
          <w:sz w:val="24"/>
          <w:szCs w:val="24"/>
        </w:rPr>
        <w:t>Type of study: Phone interview at anniversary date (1,5 10,15,…, 40 years)</w:t>
      </w:r>
    </w:p>
    <w:p w:rsidR="00467D2A" w:rsidRPr="00DF5936" w:rsidRDefault="00467D2A" w:rsidP="0077350E">
      <w:pPr>
        <w:numPr>
          <w:ilvl w:val="2"/>
          <w:numId w:val="4"/>
        </w:numPr>
        <w:spacing w:before="0" w:after="0"/>
        <w:rPr>
          <w:sz w:val="24"/>
          <w:szCs w:val="24"/>
        </w:rPr>
      </w:pPr>
      <w:r w:rsidRPr="00DF5936">
        <w:rPr>
          <w:sz w:val="24"/>
          <w:szCs w:val="24"/>
        </w:rPr>
        <w:t>Goals of study: Characterize where people move to after SCI</w:t>
      </w:r>
    </w:p>
    <w:p w:rsidR="00EA3835" w:rsidRPr="00DF5936" w:rsidRDefault="00EA3835" w:rsidP="007A6D0D">
      <w:pPr>
        <w:numPr>
          <w:ilvl w:val="1"/>
          <w:numId w:val="4"/>
        </w:numPr>
        <w:spacing w:before="0" w:after="0"/>
        <w:rPr>
          <w:sz w:val="24"/>
          <w:szCs w:val="24"/>
        </w:rPr>
      </w:pPr>
      <w:r w:rsidRPr="00DF5936">
        <w:rPr>
          <w:sz w:val="24"/>
          <w:szCs w:val="24"/>
        </w:rPr>
        <w:t>Equity and Quality in Assistive Technology (</w:t>
      </w:r>
      <w:proofErr w:type="spellStart"/>
      <w:r w:rsidRPr="00DF5936">
        <w:rPr>
          <w:sz w:val="24"/>
          <w:szCs w:val="24"/>
        </w:rPr>
        <w:t>EQuATE</w:t>
      </w:r>
      <w:proofErr w:type="spellEnd"/>
      <w:r w:rsidRPr="00DF5936">
        <w:rPr>
          <w:sz w:val="24"/>
          <w:szCs w:val="24"/>
        </w:rPr>
        <w:t>)</w:t>
      </w:r>
    </w:p>
    <w:p w:rsidR="00467D2A" w:rsidRPr="00DF5936" w:rsidRDefault="00467D2A" w:rsidP="00467D2A">
      <w:pPr>
        <w:pStyle w:val="ListParagraph"/>
        <w:numPr>
          <w:ilvl w:val="0"/>
          <w:numId w:val="13"/>
        </w:numPr>
        <w:spacing w:before="0" w:after="0"/>
        <w:rPr>
          <w:sz w:val="24"/>
          <w:szCs w:val="24"/>
        </w:rPr>
      </w:pPr>
      <w:r w:rsidRPr="00DF5936">
        <w:rPr>
          <w:sz w:val="24"/>
          <w:szCs w:val="24"/>
        </w:rPr>
        <w:t xml:space="preserve">Collaborators: University of </w:t>
      </w:r>
      <w:r w:rsidR="00087D20" w:rsidRPr="00DF5936">
        <w:rPr>
          <w:sz w:val="24"/>
          <w:szCs w:val="24"/>
        </w:rPr>
        <w:t>Pitt</w:t>
      </w:r>
      <w:r w:rsidRPr="00DF5936">
        <w:rPr>
          <w:sz w:val="24"/>
          <w:szCs w:val="24"/>
        </w:rPr>
        <w:t xml:space="preserve"> (lead), </w:t>
      </w:r>
      <w:r w:rsidR="00071671" w:rsidRPr="00DF5936">
        <w:rPr>
          <w:sz w:val="24"/>
          <w:szCs w:val="24"/>
        </w:rPr>
        <w:t>Ability (RIC), UAB, OSU, BMC, Miami, Kessler</w:t>
      </w:r>
    </w:p>
    <w:p w:rsidR="00467D2A" w:rsidRPr="00DF5936" w:rsidRDefault="00467D2A" w:rsidP="00467D2A">
      <w:pPr>
        <w:pStyle w:val="ListParagraph"/>
        <w:numPr>
          <w:ilvl w:val="0"/>
          <w:numId w:val="13"/>
        </w:numPr>
        <w:spacing w:before="0" w:after="0"/>
        <w:rPr>
          <w:sz w:val="24"/>
          <w:szCs w:val="24"/>
        </w:rPr>
      </w:pPr>
      <w:r w:rsidRPr="00DF5936">
        <w:rPr>
          <w:sz w:val="24"/>
          <w:szCs w:val="24"/>
        </w:rPr>
        <w:t>Type of study: Phone interview at anniversary date (1,5 10,15,…, 40 years) and mobile application to document wheelchair breakdowns</w:t>
      </w:r>
    </w:p>
    <w:p w:rsidR="00232986" w:rsidRPr="00DF5936" w:rsidRDefault="00467D2A" w:rsidP="00467D2A">
      <w:pPr>
        <w:pStyle w:val="ListParagraph"/>
        <w:numPr>
          <w:ilvl w:val="0"/>
          <w:numId w:val="13"/>
        </w:numPr>
        <w:spacing w:before="0" w:after="0"/>
        <w:rPr>
          <w:sz w:val="24"/>
          <w:szCs w:val="24"/>
        </w:rPr>
      </w:pPr>
      <w:r w:rsidRPr="00DF5936">
        <w:rPr>
          <w:sz w:val="24"/>
          <w:szCs w:val="24"/>
        </w:rPr>
        <w:t>Goals of study: Characterize wheelchair breakdowns and its impact</w:t>
      </w:r>
    </w:p>
    <w:p w:rsidR="00EA3835" w:rsidRPr="00DF5936" w:rsidRDefault="00EE5489" w:rsidP="007A6D0D">
      <w:pPr>
        <w:pStyle w:val="ListParagraph"/>
        <w:numPr>
          <w:ilvl w:val="0"/>
          <w:numId w:val="1"/>
        </w:numPr>
        <w:spacing w:before="0" w:after="0" w:line="240" w:lineRule="auto"/>
        <w:ind w:left="720"/>
        <w:rPr>
          <w:sz w:val="24"/>
          <w:szCs w:val="24"/>
        </w:rPr>
      </w:pPr>
      <w:r w:rsidRPr="00DF5936">
        <w:rPr>
          <w:sz w:val="24"/>
          <w:szCs w:val="24"/>
        </w:rPr>
        <w:t>Local</w:t>
      </w:r>
      <w:r w:rsidR="00EA3835" w:rsidRPr="00DF5936">
        <w:rPr>
          <w:sz w:val="24"/>
          <w:szCs w:val="24"/>
        </w:rPr>
        <w:t xml:space="preserve"> Project</w:t>
      </w:r>
    </w:p>
    <w:p w:rsidR="00BF172A" w:rsidRPr="00DF5936" w:rsidRDefault="00BF172A" w:rsidP="007A6D0D">
      <w:pPr>
        <w:numPr>
          <w:ilvl w:val="0"/>
          <w:numId w:val="14"/>
        </w:numPr>
        <w:spacing w:before="0" w:after="0" w:line="240" w:lineRule="auto"/>
        <w:ind w:left="1440"/>
        <w:rPr>
          <w:sz w:val="24"/>
          <w:szCs w:val="24"/>
        </w:rPr>
      </w:pPr>
      <w:r w:rsidRPr="00DF5936">
        <w:rPr>
          <w:bCs/>
          <w:sz w:val="24"/>
          <w:szCs w:val="24"/>
        </w:rPr>
        <w:t>Treatment of Post-SCI Hypotension: A randomized controlled study of usual care versus ant-hypotension therapy</w:t>
      </w:r>
    </w:p>
    <w:p w:rsidR="007A6D0D" w:rsidRPr="00DF5936" w:rsidRDefault="007A6D0D" w:rsidP="007A6D0D">
      <w:pPr>
        <w:pStyle w:val="ListParagraph"/>
        <w:numPr>
          <w:ilvl w:val="0"/>
          <w:numId w:val="15"/>
        </w:numPr>
        <w:spacing w:before="0" w:after="0" w:line="240" w:lineRule="auto"/>
        <w:ind w:left="2160"/>
        <w:rPr>
          <w:sz w:val="24"/>
          <w:szCs w:val="24"/>
        </w:rPr>
      </w:pPr>
      <w:r w:rsidRPr="00DF5936">
        <w:rPr>
          <w:sz w:val="24"/>
          <w:szCs w:val="24"/>
        </w:rPr>
        <w:t xml:space="preserve">Randomized non-blinded allocation of a group where </w:t>
      </w:r>
      <w:proofErr w:type="spellStart"/>
      <w:r w:rsidRPr="00DF5936">
        <w:rPr>
          <w:sz w:val="24"/>
          <w:szCs w:val="24"/>
        </w:rPr>
        <w:t>antihypotension</w:t>
      </w:r>
      <w:proofErr w:type="spellEnd"/>
      <w:r w:rsidRPr="00DF5936">
        <w:rPr>
          <w:sz w:val="24"/>
          <w:szCs w:val="24"/>
        </w:rPr>
        <w:t xml:space="preserve"> medicines are given to keep systolic BP above 110mmHG </w:t>
      </w:r>
      <w:r w:rsidR="0077350E" w:rsidRPr="00DF5936">
        <w:rPr>
          <w:sz w:val="24"/>
          <w:szCs w:val="24"/>
        </w:rPr>
        <w:t xml:space="preserve">taken </w:t>
      </w:r>
      <w:r w:rsidRPr="00DF5936">
        <w:rPr>
          <w:sz w:val="24"/>
          <w:szCs w:val="24"/>
        </w:rPr>
        <w:t>while sitting and another group who are only prescribed medication if symptomatically hypotensive</w:t>
      </w:r>
    </w:p>
    <w:p w:rsidR="007A6D0D" w:rsidRPr="00DF5936" w:rsidRDefault="007A6D0D" w:rsidP="007A6D0D">
      <w:pPr>
        <w:pStyle w:val="ListParagraph"/>
        <w:numPr>
          <w:ilvl w:val="0"/>
          <w:numId w:val="15"/>
        </w:numPr>
        <w:spacing w:before="0" w:after="0" w:line="240" w:lineRule="auto"/>
        <w:ind w:left="2160"/>
        <w:rPr>
          <w:sz w:val="24"/>
          <w:szCs w:val="24"/>
        </w:rPr>
      </w:pPr>
      <w:r w:rsidRPr="00DF5936">
        <w:rPr>
          <w:sz w:val="24"/>
          <w:szCs w:val="24"/>
        </w:rPr>
        <w:t>All Model System enrollees are eligible to participate if sitting blood pressure is &lt;110mmHg</w:t>
      </w:r>
    </w:p>
    <w:p w:rsidR="00ED3E69" w:rsidRPr="00DF5936" w:rsidRDefault="00ED3E69" w:rsidP="007A6D0D">
      <w:pPr>
        <w:pStyle w:val="ListParagraph"/>
        <w:numPr>
          <w:ilvl w:val="0"/>
          <w:numId w:val="15"/>
        </w:numPr>
        <w:spacing w:before="0" w:after="0" w:line="240" w:lineRule="auto"/>
        <w:ind w:left="2160"/>
        <w:rPr>
          <w:sz w:val="24"/>
          <w:szCs w:val="24"/>
        </w:rPr>
      </w:pPr>
      <w:r w:rsidRPr="00DF5936">
        <w:rPr>
          <w:sz w:val="24"/>
          <w:szCs w:val="24"/>
        </w:rPr>
        <w:t>Jill Wecht is the project principal investigator</w:t>
      </w:r>
    </w:p>
    <w:p w:rsidR="00232986" w:rsidRPr="00DF5936" w:rsidRDefault="00BF172A" w:rsidP="007A6D0D">
      <w:pPr>
        <w:numPr>
          <w:ilvl w:val="0"/>
          <w:numId w:val="4"/>
        </w:numPr>
        <w:spacing w:before="0" w:after="0"/>
        <w:ind w:left="360"/>
        <w:rPr>
          <w:sz w:val="24"/>
          <w:szCs w:val="24"/>
        </w:rPr>
      </w:pPr>
      <w:r w:rsidRPr="00DF5936">
        <w:rPr>
          <w:bCs/>
          <w:sz w:val="24"/>
          <w:szCs w:val="24"/>
        </w:rPr>
        <w:t>Effects of Botulinum toxin on at-level pain for persons with SCI</w:t>
      </w:r>
    </w:p>
    <w:p w:rsidR="00232986" w:rsidRPr="00DF5936" w:rsidRDefault="007A6D0D" w:rsidP="007A6D0D">
      <w:pPr>
        <w:pStyle w:val="ListParagraph"/>
        <w:numPr>
          <w:ilvl w:val="0"/>
          <w:numId w:val="14"/>
        </w:numPr>
        <w:spacing w:before="0" w:after="0"/>
        <w:ind w:left="1440"/>
        <w:rPr>
          <w:sz w:val="24"/>
          <w:szCs w:val="24"/>
        </w:rPr>
      </w:pPr>
      <w:r w:rsidRPr="00DF5936">
        <w:rPr>
          <w:sz w:val="24"/>
          <w:szCs w:val="24"/>
        </w:rPr>
        <w:lastRenderedPageBreak/>
        <w:t xml:space="preserve">A double blind </w:t>
      </w:r>
      <w:proofErr w:type="spellStart"/>
      <w:r w:rsidRPr="00DF5936">
        <w:rPr>
          <w:sz w:val="24"/>
          <w:szCs w:val="24"/>
        </w:rPr>
        <w:t>ransomized</w:t>
      </w:r>
      <w:proofErr w:type="spellEnd"/>
      <w:r w:rsidRPr="00DF5936">
        <w:rPr>
          <w:sz w:val="24"/>
          <w:szCs w:val="24"/>
        </w:rPr>
        <w:t xml:space="preserve"> controlled crossover trial in which persons with</w:t>
      </w:r>
      <w:r w:rsidR="00ED3E69" w:rsidRPr="00DF5936">
        <w:rPr>
          <w:sz w:val="24"/>
          <w:szCs w:val="24"/>
        </w:rPr>
        <w:t xml:space="preserve"> chronic</w:t>
      </w:r>
      <w:r w:rsidRPr="00DF5936">
        <w:rPr>
          <w:sz w:val="24"/>
          <w:szCs w:val="24"/>
        </w:rPr>
        <w:t xml:space="preserve"> SCI with at-level SCI pain are treated with subcutaneously injected botulinum toxin</w:t>
      </w:r>
    </w:p>
    <w:p w:rsidR="00ED3E69" w:rsidRPr="00DF5936" w:rsidRDefault="00ED3E69" w:rsidP="007A6D0D">
      <w:pPr>
        <w:pStyle w:val="ListParagraph"/>
        <w:numPr>
          <w:ilvl w:val="0"/>
          <w:numId w:val="14"/>
        </w:numPr>
        <w:spacing w:before="0" w:after="0"/>
        <w:ind w:left="1440"/>
        <w:rPr>
          <w:sz w:val="24"/>
          <w:szCs w:val="24"/>
        </w:rPr>
      </w:pPr>
      <w:r w:rsidRPr="00DF5936">
        <w:rPr>
          <w:sz w:val="24"/>
          <w:szCs w:val="24"/>
        </w:rPr>
        <w:t>Study remains open for enrollment</w:t>
      </w:r>
    </w:p>
    <w:p w:rsidR="00EE5489" w:rsidRPr="00DF5936" w:rsidRDefault="00EE5489" w:rsidP="00EE5489">
      <w:pPr>
        <w:numPr>
          <w:ilvl w:val="0"/>
          <w:numId w:val="1"/>
        </w:numPr>
        <w:spacing w:before="0" w:after="0"/>
        <w:ind w:left="450" w:hanging="450"/>
        <w:contextualSpacing/>
        <w:rPr>
          <w:sz w:val="24"/>
          <w:szCs w:val="24"/>
        </w:rPr>
      </w:pPr>
      <w:r w:rsidRPr="00DF5936">
        <w:rPr>
          <w:sz w:val="24"/>
          <w:szCs w:val="24"/>
        </w:rPr>
        <w:t>Future Projects</w:t>
      </w:r>
    </w:p>
    <w:p w:rsidR="00EE5489" w:rsidRPr="00DF5936" w:rsidRDefault="00EE5489" w:rsidP="00262A9C">
      <w:pPr>
        <w:numPr>
          <w:ilvl w:val="0"/>
          <w:numId w:val="4"/>
        </w:numPr>
        <w:spacing w:before="0" w:after="0"/>
        <w:rPr>
          <w:bCs/>
          <w:sz w:val="24"/>
          <w:szCs w:val="24"/>
          <w:lang w:bidi="ar-SA"/>
        </w:rPr>
      </w:pPr>
      <w:r w:rsidRPr="00DF5936">
        <w:rPr>
          <w:bCs/>
          <w:sz w:val="24"/>
          <w:szCs w:val="24"/>
          <w:lang w:bidi="ar-SA"/>
        </w:rPr>
        <w:t>Spinal Cord Injury Pain Evolution (SCIPE)</w:t>
      </w:r>
    </w:p>
    <w:p w:rsidR="00EA3835" w:rsidRPr="00DF5936" w:rsidRDefault="00005217" w:rsidP="00262A9C">
      <w:pPr>
        <w:numPr>
          <w:ilvl w:val="0"/>
          <w:numId w:val="4"/>
        </w:numPr>
        <w:spacing w:before="0" w:after="0"/>
        <w:rPr>
          <w:sz w:val="24"/>
          <w:szCs w:val="24"/>
        </w:rPr>
      </w:pPr>
      <w:r w:rsidRPr="00DF5936">
        <w:rPr>
          <w:sz w:val="24"/>
          <w:szCs w:val="24"/>
        </w:rPr>
        <w:t>A RCT for the effects of ReWalk training on trunk control and seating balance in SCI</w:t>
      </w:r>
    </w:p>
    <w:p w:rsidR="00EA3835" w:rsidRPr="00DF5936" w:rsidRDefault="00005217" w:rsidP="00262A9C">
      <w:pPr>
        <w:numPr>
          <w:ilvl w:val="0"/>
          <w:numId w:val="4"/>
        </w:numPr>
        <w:spacing w:before="0" w:after="0"/>
        <w:rPr>
          <w:sz w:val="24"/>
          <w:szCs w:val="24"/>
        </w:rPr>
      </w:pPr>
      <w:r w:rsidRPr="00DF5936">
        <w:rPr>
          <w:sz w:val="24"/>
          <w:szCs w:val="24"/>
        </w:rPr>
        <w:t>Feasibility, Safety and Limited Efficacy of A Phase 1 Clinical Trial for The Use of Powered Exoskeletons during Inpatient Acute Rehabilitation for Spinal Cord Injury</w:t>
      </w:r>
    </w:p>
    <w:p w:rsidR="00ED3E69" w:rsidRPr="00DF5936" w:rsidRDefault="00ED3E69" w:rsidP="00262A9C">
      <w:pPr>
        <w:numPr>
          <w:ilvl w:val="0"/>
          <w:numId w:val="4"/>
        </w:numPr>
        <w:spacing w:before="0" w:after="0"/>
        <w:rPr>
          <w:sz w:val="24"/>
          <w:szCs w:val="24"/>
        </w:rPr>
      </w:pPr>
      <w:r w:rsidRPr="00DF5936">
        <w:rPr>
          <w:sz w:val="24"/>
          <w:szCs w:val="24"/>
        </w:rPr>
        <w:t>Using advanced MRI imaging as possible biomarkers for severity of injury and motor recovery</w:t>
      </w:r>
    </w:p>
    <w:p w:rsidR="00EE5489" w:rsidRPr="00DF5936" w:rsidRDefault="00EE5489" w:rsidP="00EE5489">
      <w:pPr>
        <w:pStyle w:val="Heading2"/>
        <w:rPr>
          <w:b/>
          <w:sz w:val="24"/>
          <w:szCs w:val="24"/>
        </w:rPr>
      </w:pPr>
      <w:r w:rsidRPr="00DF5936">
        <w:rPr>
          <w:b/>
          <w:sz w:val="24"/>
          <w:szCs w:val="24"/>
        </w:rPr>
        <w:t>SCI research discussion</w:t>
      </w:r>
    </w:p>
    <w:p w:rsidR="00171FEB" w:rsidRPr="00DF5936" w:rsidRDefault="000A3ACC" w:rsidP="001811BA">
      <w:pPr>
        <w:spacing w:before="0" w:after="0" w:line="240" w:lineRule="auto"/>
        <w:rPr>
          <w:sz w:val="24"/>
          <w:szCs w:val="24"/>
        </w:rPr>
      </w:pPr>
      <w:r w:rsidRPr="00DF5936">
        <w:rPr>
          <w:sz w:val="24"/>
          <w:szCs w:val="24"/>
        </w:rPr>
        <w:t xml:space="preserve">Question/Comment by </w:t>
      </w:r>
      <w:r w:rsidR="00005217" w:rsidRPr="00DF5936">
        <w:rPr>
          <w:sz w:val="24"/>
          <w:szCs w:val="24"/>
        </w:rPr>
        <w:t xml:space="preserve">Victor </w:t>
      </w:r>
      <w:proofErr w:type="spellStart"/>
      <w:r w:rsidR="00005217" w:rsidRPr="00DF5936">
        <w:rPr>
          <w:sz w:val="24"/>
          <w:szCs w:val="24"/>
        </w:rPr>
        <w:t>Calise</w:t>
      </w:r>
      <w:proofErr w:type="spellEnd"/>
      <w:r w:rsidRPr="00DF5936">
        <w:rPr>
          <w:sz w:val="24"/>
          <w:szCs w:val="24"/>
        </w:rPr>
        <w:t xml:space="preserve">:  Can you comment on </w:t>
      </w:r>
      <w:r w:rsidR="00ED3E69" w:rsidRPr="00DF5936">
        <w:rPr>
          <w:sz w:val="24"/>
          <w:szCs w:val="24"/>
        </w:rPr>
        <w:t>MRI studies and relevance of strong magnets for evaluating SCI</w:t>
      </w:r>
      <w:r w:rsidR="00171FEB" w:rsidRPr="00DF5936">
        <w:rPr>
          <w:sz w:val="24"/>
          <w:szCs w:val="24"/>
        </w:rPr>
        <w:t>?</w:t>
      </w:r>
    </w:p>
    <w:p w:rsidR="000A3ACC" w:rsidRPr="00DF5936" w:rsidRDefault="00ED3E69" w:rsidP="001811BA">
      <w:pPr>
        <w:spacing w:before="0" w:after="0" w:line="240" w:lineRule="auto"/>
        <w:rPr>
          <w:sz w:val="24"/>
          <w:szCs w:val="24"/>
        </w:rPr>
      </w:pPr>
      <w:r w:rsidRPr="00DF5936">
        <w:rPr>
          <w:sz w:val="24"/>
          <w:szCs w:val="24"/>
        </w:rPr>
        <w:t xml:space="preserve"> </w:t>
      </w:r>
    </w:p>
    <w:p w:rsidR="00F52F96" w:rsidRPr="00DF5936" w:rsidRDefault="000A3ACC" w:rsidP="001811BA">
      <w:pPr>
        <w:spacing w:before="0" w:after="0" w:line="240" w:lineRule="auto"/>
        <w:rPr>
          <w:sz w:val="24"/>
          <w:szCs w:val="24"/>
        </w:rPr>
      </w:pPr>
      <w:r w:rsidRPr="00DF5936">
        <w:rPr>
          <w:sz w:val="24"/>
          <w:szCs w:val="24"/>
        </w:rPr>
        <w:t xml:space="preserve">Response by </w:t>
      </w:r>
      <w:r w:rsidR="00F52F96" w:rsidRPr="00DF5936">
        <w:rPr>
          <w:sz w:val="24"/>
          <w:szCs w:val="24"/>
        </w:rPr>
        <w:t>Dr. Bryce</w:t>
      </w:r>
      <w:r w:rsidRPr="00DF5936">
        <w:rPr>
          <w:sz w:val="24"/>
          <w:szCs w:val="24"/>
        </w:rPr>
        <w:t xml:space="preserve">: </w:t>
      </w:r>
      <w:r w:rsidR="00F52F96" w:rsidRPr="00DF5936">
        <w:rPr>
          <w:sz w:val="24"/>
          <w:szCs w:val="24"/>
        </w:rPr>
        <w:t xml:space="preserve"> </w:t>
      </w:r>
      <w:r w:rsidR="00171FEB" w:rsidRPr="00DF5936">
        <w:rPr>
          <w:sz w:val="24"/>
          <w:szCs w:val="24"/>
        </w:rPr>
        <w:t>There are</w:t>
      </w:r>
      <w:r w:rsidR="00ED3E69" w:rsidRPr="00DF5936">
        <w:rPr>
          <w:sz w:val="24"/>
          <w:szCs w:val="24"/>
        </w:rPr>
        <w:t xml:space="preserve"> MRIs with larger magnets (available at Mount Sinai) </w:t>
      </w:r>
      <w:r w:rsidR="0077350E" w:rsidRPr="00DF5936">
        <w:rPr>
          <w:sz w:val="24"/>
          <w:szCs w:val="24"/>
        </w:rPr>
        <w:t xml:space="preserve">that </w:t>
      </w:r>
      <w:r w:rsidR="00ED3E69" w:rsidRPr="00DF5936">
        <w:rPr>
          <w:sz w:val="24"/>
          <w:szCs w:val="24"/>
        </w:rPr>
        <w:t>can produce greater resolution of images</w:t>
      </w:r>
      <w:r w:rsidR="0077350E" w:rsidRPr="00DF5936">
        <w:rPr>
          <w:sz w:val="24"/>
          <w:szCs w:val="24"/>
        </w:rPr>
        <w:t xml:space="preserve"> and provide better idea of what is happening anatomically</w:t>
      </w:r>
      <w:r w:rsidR="00ED3E69" w:rsidRPr="00DF5936">
        <w:rPr>
          <w:sz w:val="24"/>
          <w:szCs w:val="24"/>
        </w:rPr>
        <w:t>. Gordon Xu is an MRI researcher with an interest in spinal cord injury imaging especially of the spinal cord. The department has been collaborating</w:t>
      </w:r>
      <w:r w:rsidR="0077350E" w:rsidRPr="00DF5936">
        <w:rPr>
          <w:sz w:val="24"/>
          <w:szCs w:val="24"/>
        </w:rPr>
        <w:t xml:space="preserve"> with Dr. Xu</w:t>
      </w:r>
      <w:r w:rsidR="00ED3E69" w:rsidRPr="00DF5936">
        <w:rPr>
          <w:sz w:val="24"/>
          <w:szCs w:val="24"/>
        </w:rPr>
        <w:t xml:space="preserve"> in grant applications to evaluate use of MRI imaging as a biomarker in evaluating neurological recovery especially in the setting exoskeleton use</w:t>
      </w:r>
      <w:r w:rsidR="00171FEB" w:rsidRPr="00DF5936">
        <w:rPr>
          <w:sz w:val="24"/>
          <w:szCs w:val="24"/>
        </w:rPr>
        <w:t>.</w:t>
      </w:r>
    </w:p>
    <w:p w:rsidR="00C209A4" w:rsidRPr="00DF5936" w:rsidRDefault="00C209A4" w:rsidP="001811BA">
      <w:pPr>
        <w:spacing w:before="0" w:after="0" w:line="240" w:lineRule="auto"/>
        <w:rPr>
          <w:sz w:val="24"/>
          <w:szCs w:val="24"/>
        </w:rPr>
      </w:pPr>
    </w:p>
    <w:p w:rsidR="00F52F96" w:rsidRPr="00DF5936" w:rsidRDefault="000A3ACC" w:rsidP="001811BA">
      <w:pPr>
        <w:spacing w:before="0" w:after="0" w:line="240" w:lineRule="auto"/>
        <w:rPr>
          <w:sz w:val="24"/>
          <w:szCs w:val="24"/>
        </w:rPr>
      </w:pPr>
      <w:r w:rsidRPr="00DF5936">
        <w:rPr>
          <w:sz w:val="24"/>
          <w:szCs w:val="24"/>
        </w:rPr>
        <w:t xml:space="preserve">Comment by </w:t>
      </w:r>
      <w:r w:rsidR="00F52F96" w:rsidRPr="00DF5936">
        <w:rPr>
          <w:sz w:val="24"/>
          <w:szCs w:val="24"/>
        </w:rPr>
        <w:t>Dr. Kristian Ragnarsson</w:t>
      </w:r>
      <w:r w:rsidRPr="00DF5936">
        <w:rPr>
          <w:sz w:val="24"/>
          <w:szCs w:val="24"/>
        </w:rPr>
        <w:t>: I praise the new VA and Mount Sinai r</w:t>
      </w:r>
      <w:r w:rsidR="00F52F96" w:rsidRPr="00DF5936">
        <w:rPr>
          <w:sz w:val="24"/>
          <w:szCs w:val="24"/>
        </w:rPr>
        <w:t>ese</w:t>
      </w:r>
      <w:r w:rsidRPr="00DF5936">
        <w:rPr>
          <w:sz w:val="24"/>
          <w:szCs w:val="24"/>
        </w:rPr>
        <w:t>ar</w:t>
      </w:r>
      <w:r w:rsidR="00F52F96" w:rsidRPr="00DF5936">
        <w:rPr>
          <w:sz w:val="24"/>
          <w:szCs w:val="24"/>
        </w:rPr>
        <w:t xml:space="preserve">ch </w:t>
      </w:r>
      <w:r w:rsidRPr="00DF5936">
        <w:rPr>
          <w:sz w:val="24"/>
          <w:szCs w:val="24"/>
        </w:rPr>
        <w:t>collaboration</w:t>
      </w:r>
      <w:r w:rsidR="00171FEB" w:rsidRPr="00DF5936">
        <w:rPr>
          <w:sz w:val="24"/>
          <w:szCs w:val="24"/>
        </w:rPr>
        <w:t xml:space="preserve">, </w:t>
      </w:r>
      <w:r w:rsidRPr="00DF5936">
        <w:rPr>
          <w:sz w:val="24"/>
          <w:szCs w:val="24"/>
        </w:rPr>
        <w:t>and emphasiz</w:t>
      </w:r>
      <w:r w:rsidR="0077350E" w:rsidRPr="00DF5936">
        <w:rPr>
          <w:sz w:val="24"/>
          <w:szCs w:val="24"/>
        </w:rPr>
        <w:t>e</w:t>
      </w:r>
      <w:r w:rsidRPr="00DF5936">
        <w:rPr>
          <w:sz w:val="24"/>
          <w:szCs w:val="24"/>
        </w:rPr>
        <w:t xml:space="preserve"> the need to work closely with community partners</w:t>
      </w:r>
      <w:r w:rsidR="0077350E" w:rsidRPr="00DF5936">
        <w:rPr>
          <w:sz w:val="24"/>
          <w:szCs w:val="24"/>
        </w:rPr>
        <w:t xml:space="preserve"> represented here</w:t>
      </w:r>
      <w:r w:rsidRPr="00DF5936">
        <w:rPr>
          <w:sz w:val="24"/>
          <w:szCs w:val="24"/>
        </w:rPr>
        <w:t xml:space="preserve"> to improve quality of l</w:t>
      </w:r>
      <w:r w:rsidR="00F52F96" w:rsidRPr="00DF5936">
        <w:rPr>
          <w:sz w:val="24"/>
          <w:szCs w:val="24"/>
        </w:rPr>
        <w:t>ife</w:t>
      </w:r>
      <w:r w:rsidR="0077350E" w:rsidRPr="00DF5936">
        <w:rPr>
          <w:sz w:val="24"/>
          <w:szCs w:val="24"/>
        </w:rPr>
        <w:t xml:space="preserve"> for individuals with SCI</w:t>
      </w:r>
      <w:r w:rsidR="00F52F96" w:rsidRPr="00DF5936">
        <w:rPr>
          <w:sz w:val="24"/>
          <w:szCs w:val="24"/>
        </w:rPr>
        <w:t xml:space="preserve">.  </w:t>
      </w:r>
    </w:p>
    <w:p w:rsidR="00C209A4" w:rsidRPr="00DF5936" w:rsidRDefault="00C209A4" w:rsidP="001811BA">
      <w:pPr>
        <w:spacing w:before="0" w:after="0" w:line="240" w:lineRule="auto"/>
        <w:rPr>
          <w:sz w:val="24"/>
          <w:szCs w:val="24"/>
        </w:rPr>
      </w:pPr>
    </w:p>
    <w:p w:rsidR="00171FEB" w:rsidRPr="00DF5936" w:rsidRDefault="00171FEB" w:rsidP="001811BA">
      <w:pPr>
        <w:spacing w:before="0" w:after="0" w:line="240" w:lineRule="auto"/>
        <w:rPr>
          <w:sz w:val="24"/>
          <w:szCs w:val="24"/>
        </w:rPr>
      </w:pPr>
      <w:r w:rsidRPr="00DF5936">
        <w:rPr>
          <w:sz w:val="24"/>
          <w:szCs w:val="24"/>
        </w:rPr>
        <w:t xml:space="preserve">Question/Comment by </w:t>
      </w:r>
      <w:r w:rsidR="00F52F96" w:rsidRPr="00DF5936">
        <w:rPr>
          <w:sz w:val="24"/>
          <w:szCs w:val="24"/>
        </w:rPr>
        <w:t xml:space="preserve">Alex </w:t>
      </w:r>
      <w:proofErr w:type="spellStart"/>
      <w:r w:rsidR="00546BE6" w:rsidRPr="00DF5936">
        <w:rPr>
          <w:sz w:val="24"/>
          <w:szCs w:val="24"/>
        </w:rPr>
        <w:t>Elegudin</w:t>
      </w:r>
      <w:proofErr w:type="spellEnd"/>
      <w:r w:rsidRPr="00DF5936">
        <w:rPr>
          <w:sz w:val="24"/>
          <w:szCs w:val="24"/>
        </w:rPr>
        <w:t xml:space="preserve">: </w:t>
      </w:r>
      <w:r w:rsidR="00F52F96" w:rsidRPr="00DF5936">
        <w:rPr>
          <w:sz w:val="24"/>
          <w:szCs w:val="24"/>
        </w:rPr>
        <w:t xml:space="preserve"> Is there any interest in</w:t>
      </w:r>
      <w:r w:rsidR="000A3ACC" w:rsidRPr="00DF5936">
        <w:rPr>
          <w:sz w:val="24"/>
          <w:szCs w:val="24"/>
        </w:rPr>
        <w:t xml:space="preserve"> beginning e</w:t>
      </w:r>
      <w:r w:rsidR="00F52F96" w:rsidRPr="00DF5936">
        <w:rPr>
          <w:sz w:val="24"/>
          <w:szCs w:val="24"/>
        </w:rPr>
        <w:t xml:space="preserve">pidural </w:t>
      </w:r>
      <w:r w:rsidR="000A3ACC" w:rsidRPr="00DF5936">
        <w:rPr>
          <w:sz w:val="24"/>
          <w:szCs w:val="24"/>
        </w:rPr>
        <w:t xml:space="preserve">electrical stimulation </w:t>
      </w:r>
      <w:r w:rsidR="0077350E" w:rsidRPr="00DF5936">
        <w:rPr>
          <w:sz w:val="24"/>
          <w:szCs w:val="24"/>
        </w:rPr>
        <w:t>for neurological recovery at Mount Sinai</w:t>
      </w:r>
      <w:r w:rsidR="00F52F96" w:rsidRPr="00DF5936">
        <w:rPr>
          <w:sz w:val="24"/>
          <w:szCs w:val="24"/>
        </w:rPr>
        <w:t>?</w:t>
      </w:r>
    </w:p>
    <w:p w:rsidR="00C209A4" w:rsidRPr="00DF5936" w:rsidRDefault="00C209A4" w:rsidP="001811BA">
      <w:pPr>
        <w:spacing w:before="0" w:after="0" w:line="240" w:lineRule="auto"/>
        <w:rPr>
          <w:sz w:val="24"/>
          <w:szCs w:val="24"/>
        </w:rPr>
      </w:pPr>
    </w:p>
    <w:p w:rsidR="00AE0A5C" w:rsidRPr="00DF5936" w:rsidRDefault="00171FEB" w:rsidP="001811BA">
      <w:pPr>
        <w:spacing w:before="0" w:after="0" w:line="240" w:lineRule="auto"/>
        <w:rPr>
          <w:sz w:val="24"/>
          <w:szCs w:val="24"/>
        </w:rPr>
      </w:pPr>
      <w:r w:rsidRPr="00DF5936">
        <w:rPr>
          <w:sz w:val="24"/>
          <w:szCs w:val="24"/>
        </w:rPr>
        <w:t>Response by Dr. Bryce:  The</w:t>
      </w:r>
      <w:r w:rsidR="000A3ACC" w:rsidRPr="00DF5936">
        <w:rPr>
          <w:sz w:val="24"/>
          <w:szCs w:val="24"/>
        </w:rPr>
        <w:t xml:space="preserve"> premise behind and current research in the world with implanted epidural stimulation</w:t>
      </w:r>
      <w:r w:rsidRPr="00DF5936">
        <w:rPr>
          <w:sz w:val="24"/>
          <w:szCs w:val="24"/>
        </w:rPr>
        <w:t xml:space="preserve"> is described</w:t>
      </w:r>
      <w:r w:rsidR="000A3ACC" w:rsidRPr="00DF5936">
        <w:rPr>
          <w:sz w:val="24"/>
          <w:szCs w:val="24"/>
        </w:rPr>
        <w:t xml:space="preserve">. </w:t>
      </w:r>
      <w:r w:rsidR="00F52F96" w:rsidRPr="00DF5936">
        <w:rPr>
          <w:sz w:val="24"/>
          <w:szCs w:val="24"/>
        </w:rPr>
        <w:t xml:space="preserve"> </w:t>
      </w:r>
      <w:r w:rsidR="000A3ACC" w:rsidRPr="00DF5936">
        <w:rPr>
          <w:sz w:val="24"/>
          <w:szCs w:val="24"/>
        </w:rPr>
        <w:t xml:space="preserve">Mount Sinai is very interested in partnering with others in participating in a multicenter trial on this technique. </w:t>
      </w:r>
    </w:p>
    <w:p w:rsidR="00C209A4" w:rsidRPr="00DF5936" w:rsidRDefault="00C209A4" w:rsidP="001811BA">
      <w:pPr>
        <w:spacing w:before="0" w:after="0" w:line="240" w:lineRule="auto"/>
        <w:rPr>
          <w:sz w:val="24"/>
          <w:szCs w:val="24"/>
        </w:rPr>
      </w:pPr>
    </w:p>
    <w:p w:rsidR="00171FEB" w:rsidRPr="00DF5936" w:rsidRDefault="00171FEB" w:rsidP="001811BA">
      <w:pPr>
        <w:spacing w:before="0" w:after="0" w:line="240" w:lineRule="auto"/>
        <w:rPr>
          <w:sz w:val="24"/>
          <w:szCs w:val="24"/>
        </w:rPr>
      </w:pPr>
      <w:r w:rsidRPr="00DF5936">
        <w:rPr>
          <w:sz w:val="24"/>
          <w:szCs w:val="24"/>
        </w:rPr>
        <w:t xml:space="preserve">Question/Comment by Victor </w:t>
      </w:r>
      <w:proofErr w:type="spellStart"/>
      <w:r w:rsidRPr="00DF5936">
        <w:rPr>
          <w:sz w:val="24"/>
          <w:szCs w:val="24"/>
        </w:rPr>
        <w:t>Calise</w:t>
      </w:r>
      <w:proofErr w:type="spellEnd"/>
      <w:r w:rsidRPr="00DF5936">
        <w:rPr>
          <w:sz w:val="24"/>
          <w:szCs w:val="24"/>
        </w:rPr>
        <w:t xml:space="preserve">: With regards to </w:t>
      </w:r>
      <w:r w:rsidR="00AE0A5C" w:rsidRPr="00DF5936">
        <w:rPr>
          <w:sz w:val="24"/>
          <w:szCs w:val="24"/>
        </w:rPr>
        <w:t>technology (Bluetooth and implants), what is happening at Sinai?  Can we connect Mount Sinai with Tech gro</w:t>
      </w:r>
      <w:r w:rsidRPr="00DF5936">
        <w:rPr>
          <w:sz w:val="24"/>
          <w:szCs w:val="24"/>
        </w:rPr>
        <w:t>ups such as</w:t>
      </w:r>
      <w:r w:rsidR="0077350E" w:rsidRPr="00DF5936">
        <w:rPr>
          <w:sz w:val="24"/>
          <w:szCs w:val="24"/>
        </w:rPr>
        <w:t xml:space="preserve"> </w:t>
      </w:r>
      <w:proofErr w:type="gramStart"/>
      <w:r w:rsidR="0077350E" w:rsidRPr="00DF5936">
        <w:rPr>
          <w:sz w:val="24"/>
          <w:szCs w:val="24"/>
        </w:rPr>
        <w:t xml:space="preserve">NYC </w:t>
      </w:r>
      <w:r w:rsidRPr="00DF5936">
        <w:rPr>
          <w:sz w:val="24"/>
          <w:szCs w:val="24"/>
        </w:rPr>
        <w:t xml:space="preserve"> tech</w:t>
      </w:r>
      <w:proofErr w:type="gramEnd"/>
      <w:r w:rsidRPr="00DF5936">
        <w:rPr>
          <w:sz w:val="24"/>
          <w:szCs w:val="24"/>
        </w:rPr>
        <w:t xml:space="preserve"> center pop-ups?</w:t>
      </w:r>
      <w:r w:rsidR="00AE0A5C" w:rsidRPr="00DF5936">
        <w:rPr>
          <w:sz w:val="24"/>
          <w:szCs w:val="24"/>
        </w:rPr>
        <w:t xml:space="preserve">  </w:t>
      </w:r>
    </w:p>
    <w:p w:rsidR="00C209A4" w:rsidRPr="00DF5936" w:rsidRDefault="00C209A4" w:rsidP="001811BA">
      <w:pPr>
        <w:spacing w:before="0" w:after="0" w:line="240" w:lineRule="auto"/>
        <w:rPr>
          <w:sz w:val="24"/>
          <w:szCs w:val="24"/>
        </w:rPr>
      </w:pPr>
    </w:p>
    <w:p w:rsidR="00AE0A5C" w:rsidRPr="00DF5936" w:rsidRDefault="00171FEB" w:rsidP="001811BA">
      <w:pPr>
        <w:spacing w:before="0" w:after="0" w:line="240" w:lineRule="auto"/>
        <w:rPr>
          <w:sz w:val="24"/>
          <w:szCs w:val="24"/>
        </w:rPr>
      </w:pPr>
      <w:r w:rsidRPr="00DF5936">
        <w:rPr>
          <w:sz w:val="24"/>
          <w:szCs w:val="24"/>
        </w:rPr>
        <w:t xml:space="preserve">Response by Dr. Herrera: </w:t>
      </w:r>
      <w:r w:rsidR="00AE0A5C" w:rsidRPr="00DF5936">
        <w:rPr>
          <w:sz w:val="24"/>
          <w:szCs w:val="24"/>
        </w:rPr>
        <w:t xml:space="preserve"> Mount Sinai </w:t>
      </w:r>
      <w:r w:rsidR="000A3ACC" w:rsidRPr="00DF5936">
        <w:rPr>
          <w:sz w:val="24"/>
          <w:szCs w:val="24"/>
        </w:rPr>
        <w:t xml:space="preserve">is </w:t>
      </w:r>
      <w:r w:rsidR="00AE0A5C" w:rsidRPr="00DF5936">
        <w:rPr>
          <w:sz w:val="24"/>
          <w:szCs w:val="24"/>
        </w:rPr>
        <w:t xml:space="preserve">funding </w:t>
      </w:r>
      <w:r w:rsidR="000A3ACC" w:rsidRPr="00DF5936">
        <w:rPr>
          <w:sz w:val="24"/>
          <w:szCs w:val="24"/>
        </w:rPr>
        <w:t xml:space="preserve">a new </w:t>
      </w:r>
      <w:r w:rsidR="00AE0A5C" w:rsidRPr="00DF5936">
        <w:rPr>
          <w:sz w:val="24"/>
          <w:szCs w:val="24"/>
        </w:rPr>
        <w:t>research center</w:t>
      </w:r>
      <w:r w:rsidR="000A3ACC" w:rsidRPr="00DF5936">
        <w:rPr>
          <w:sz w:val="24"/>
          <w:szCs w:val="24"/>
        </w:rPr>
        <w:t xml:space="preserve"> in the department focus on technology</w:t>
      </w:r>
      <w:r w:rsidR="00AE0A5C" w:rsidRPr="00DF5936">
        <w:rPr>
          <w:sz w:val="24"/>
          <w:szCs w:val="24"/>
        </w:rPr>
        <w:t>.</w:t>
      </w:r>
      <w:r w:rsidR="000A3ACC" w:rsidRPr="00DF5936">
        <w:rPr>
          <w:sz w:val="24"/>
          <w:szCs w:val="24"/>
        </w:rPr>
        <w:t xml:space="preserve"> The department has hired a PhD technology research expert, Dr. </w:t>
      </w:r>
      <w:proofErr w:type="spellStart"/>
      <w:r w:rsidR="000A3ACC" w:rsidRPr="00DF5936">
        <w:rPr>
          <w:sz w:val="24"/>
          <w:szCs w:val="24"/>
        </w:rPr>
        <w:t>Petrino</w:t>
      </w:r>
      <w:proofErr w:type="spellEnd"/>
      <w:r w:rsidR="000A3ACC" w:rsidRPr="00DF5936">
        <w:rPr>
          <w:sz w:val="24"/>
          <w:szCs w:val="24"/>
        </w:rPr>
        <w:t xml:space="preserve"> to lead the research efforts in this area.  </w:t>
      </w:r>
    </w:p>
    <w:p w:rsidR="00C209A4" w:rsidRPr="00DF5936" w:rsidRDefault="00C209A4" w:rsidP="008135B5">
      <w:pPr>
        <w:spacing w:before="0" w:after="0" w:line="240" w:lineRule="auto"/>
        <w:rPr>
          <w:sz w:val="24"/>
          <w:szCs w:val="24"/>
        </w:rPr>
      </w:pPr>
    </w:p>
    <w:p w:rsidR="00171FEB" w:rsidRPr="00DF5936" w:rsidRDefault="00171FEB" w:rsidP="008135B5">
      <w:pPr>
        <w:spacing w:before="0" w:after="0" w:line="240" w:lineRule="auto"/>
        <w:rPr>
          <w:sz w:val="24"/>
          <w:szCs w:val="24"/>
        </w:rPr>
      </w:pPr>
      <w:r w:rsidRPr="00DF5936">
        <w:rPr>
          <w:sz w:val="24"/>
          <w:szCs w:val="24"/>
        </w:rPr>
        <w:t xml:space="preserve">Question/Comment by </w:t>
      </w:r>
      <w:r w:rsidR="00AE0A5C" w:rsidRPr="00DF5936">
        <w:rPr>
          <w:sz w:val="24"/>
          <w:szCs w:val="24"/>
        </w:rPr>
        <w:t xml:space="preserve">Elaine </w:t>
      </w:r>
      <w:proofErr w:type="spellStart"/>
      <w:r w:rsidR="00AE0A5C" w:rsidRPr="00DF5936">
        <w:rPr>
          <w:sz w:val="24"/>
          <w:szCs w:val="24"/>
        </w:rPr>
        <w:t>Castelluccio</w:t>
      </w:r>
      <w:proofErr w:type="spellEnd"/>
      <w:r w:rsidRPr="00DF5936">
        <w:rPr>
          <w:sz w:val="24"/>
          <w:szCs w:val="24"/>
        </w:rPr>
        <w:t xml:space="preserve">: </w:t>
      </w:r>
      <w:r w:rsidR="00AE0A5C" w:rsidRPr="00DF5936">
        <w:rPr>
          <w:sz w:val="24"/>
          <w:szCs w:val="24"/>
        </w:rPr>
        <w:t xml:space="preserve"> Can ICS collaborate with Mount Sinai to decrease </w:t>
      </w:r>
      <w:proofErr w:type="spellStart"/>
      <w:r w:rsidR="00AE0A5C" w:rsidRPr="00DF5936">
        <w:rPr>
          <w:sz w:val="24"/>
          <w:szCs w:val="24"/>
        </w:rPr>
        <w:t>rehospitalization</w:t>
      </w:r>
      <w:proofErr w:type="spellEnd"/>
      <w:r w:rsidR="00AE0A5C" w:rsidRPr="00DF5936">
        <w:rPr>
          <w:sz w:val="24"/>
          <w:szCs w:val="24"/>
        </w:rPr>
        <w:t>?</w:t>
      </w:r>
      <w:r w:rsidRPr="00DF5936">
        <w:rPr>
          <w:sz w:val="24"/>
          <w:szCs w:val="24"/>
        </w:rPr>
        <w:t xml:space="preserve"> </w:t>
      </w:r>
    </w:p>
    <w:p w:rsidR="00C209A4" w:rsidRPr="00DF5936" w:rsidRDefault="00C209A4" w:rsidP="008135B5">
      <w:pPr>
        <w:spacing w:before="0" w:after="0" w:line="240" w:lineRule="auto"/>
        <w:rPr>
          <w:sz w:val="24"/>
          <w:szCs w:val="24"/>
        </w:rPr>
      </w:pPr>
    </w:p>
    <w:p w:rsidR="00F52F96" w:rsidRPr="00DF5936" w:rsidRDefault="00171FEB" w:rsidP="008135B5">
      <w:pPr>
        <w:spacing w:before="0" w:after="0" w:line="240" w:lineRule="auto"/>
        <w:rPr>
          <w:sz w:val="24"/>
          <w:szCs w:val="24"/>
        </w:rPr>
      </w:pPr>
      <w:r w:rsidRPr="00DF5936">
        <w:rPr>
          <w:sz w:val="24"/>
          <w:szCs w:val="24"/>
        </w:rPr>
        <w:t xml:space="preserve">Response by Dr. Herrera: </w:t>
      </w:r>
      <w:proofErr w:type="spellStart"/>
      <w:r w:rsidR="00AE0A5C" w:rsidRPr="00DF5936">
        <w:rPr>
          <w:sz w:val="24"/>
          <w:szCs w:val="24"/>
        </w:rPr>
        <w:t>TeleMedicine</w:t>
      </w:r>
      <w:proofErr w:type="spellEnd"/>
      <w:r w:rsidR="00AE0A5C" w:rsidRPr="00DF5936">
        <w:rPr>
          <w:sz w:val="24"/>
          <w:szCs w:val="24"/>
        </w:rPr>
        <w:t xml:space="preserve"> might aid subacute home programs. </w:t>
      </w:r>
      <w:r w:rsidRPr="00DF5936">
        <w:rPr>
          <w:sz w:val="24"/>
          <w:szCs w:val="24"/>
        </w:rPr>
        <w:t>We l</w:t>
      </w:r>
      <w:r w:rsidR="00AE0A5C" w:rsidRPr="00DF5936">
        <w:rPr>
          <w:sz w:val="24"/>
          <w:szCs w:val="24"/>
        </w:rPr>
        <w:t xml:space="preserve">ook to partner with </w:t>
      </w:r>
      <w:proofErr w:type="gramStart"/>
      <w:r w:rsidR="00AE0A5C" w:rsidRPr="00DF5936">
        <w:rPr>
          <w:sz w:val="24"/>
          <w:szCs w:val="24"/>
        </w:rPr>
        <w:t>Subacute</w:t>
      </w:r>
      <w:proofErr w:type="gramEnd"/>
      <w:r w:rsidR="00AE0A5C" w:rsidRPr="00DF5936">
        <w:rPr>
          <w:sz w:val="24"/>
          <w:szCs w:val="24"/>
        </w:rPr>
        <w:t xml:space="preserve"> care home programs for decreasing gap in </w:t>
      </w:r>
      <w:r w:rsidR="0077350E" w:rsidRPr="00DF5936">
        <w:rPr>
          <w:sz w:val="24"/>
          <w:szCs w:val="24"/>
        </w:rPr>
        <w:t>reaching people at home with SCI who are unable to easily come to Mount Sinai</w:t>
      </w:r>
      <w:r w:rsidR="00AE0A5C" w:rsidRPr="00DF5936">
        <w:rPr>
          <w:sz w:val="24"/>
          <w:szCs w:val="24"/>
        </w:rPr>
        <w:t>.</w:t>
      </w: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reintegration programs</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Transitions Group</w:t>
      </w:r>
    </w:p>
    <w:p w:rsidR="002C07F0" w:rsidRPr="00DF5936" w:rsidRDefault="002C07F0" w:rsidP="00262A9C">
      <w:pPr>
        <w:pStyle w:val="ListParagraph"/>
        <w:numPr>
          <w:ilvl w:val="0"/>
          <w:numId w:val="7"/>
        </w:numPr>
        <w:tabs>
          <w:tab w:val="left" w:pos="1440"/>
          <w:tab w:val="left" w:pos="2880"/>
          <w:tab w:val="left" w:pos="4320"/>
        </w:tabs>
        <w:spacing w:before="0" w:after="0" w:line="240" w:lineRule="auto"/>
        <w:rPr>
          <w:sz w:val="24"/>
          <w:szCs w:val="24"/>
        </w:rPr>
      </w:pPr>
      <w:r w:rsidRPr="00DF5936">
        <w:rPr>
          <w:sz w:val="24"/>
          <w:szCs w:val="24"/>
        </w:rPr>
        <w:t>Counseling, support, and education to all members, with an emphasis on facilitating adjustment to those who are more recently injured.</w:t>
      </w:r>
    </w:p>
    <w:p w:rsidR="002C07F0" w:rsidRPr="00DF5936" w:rsidRDefault="002C07F0" w:rsidP="00262A9C">
      <w:pPr>
        <w:pStyle w:val="ListParagraph"/>
        <w:numPr>
          <w:ilvl w:val="0"/>
          <w:numId w:val="7"/>
        </w:numPr>
        <w:tabs>
          <w:tab w:val="left" w:pos="1440"/>
          <w:tab w:val="left" w:pos="2880"/>
          <w:tab w:val="left" w:pos="4320"/>
        </w:tabs>
        <w:spacing w:before="0" w:after="0" w:line="240" w:lineRule="auto"/>
        <w:rPr>
          <w:sz w:val="24"/>
          <w:szCs w:val="24"/>
        </w:rPr>
      </w:pPr>
      <w:r w:rsidRPr="00DF5936">
        <w:rPr>
          <w:sz w:val="24"/>
          <w:szCs w:val="24"/>
        </w:rPr>
        <w:lastRenderedPageBreak/>
        <w:t>Weekly topic-based group discusses a wide range of issues including loss and grief, overcoming fear, pitfalls of isolation, self-image, guilt</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Women on Wheels</w:t>
      </w:r>
    </w:p>
    <w:p w:rsidR="002C07F0" w:rsidRPr="00DF5936" w:rsidRDefault="002C07F0" w:rsidP="00262A9C">
      <w:pPr>
        <w:pStyle w:val="ListParagraph"/>
        <w:numPr>
          <w:ilvl w:val="0"/>
          <w:numId w:val="8"/>
        </w:numPr>
        <w:tabs>
          <w:tab w:val="left" w:pos="1440"/>
          <w:tab w:val="left" w:pos="2880"/>
          <w:tab w:val="left" w:pos="4320"/>
        </w:tabs>
        <w:spacing w:before="0" w:after="0" w:line="240" w:lineRule="auto"/>
        <w:rPr>
          <w:sz w:val="24"/>
          <w:szCs w:val="24"/>
        </w:rPr>
      </w:pPr>
      <w:proofErr w:type="gramStart"/>
      <w:r w:rsidRPr="00DF5936">
        <w:rPr>
          <w:sz w:val="24"/>
          <w:szCs w:val="24"/>
        </w:rPr>
        <w:t>Women on Wheels (W.O.W.) is</w:t>
      </w:r>
      <w:proofErr w:type="gramEnd"/>
      <w:r w:rsidRPr="00DF5936">
        <w:rPr>
          <w:sz w:val="24"/>
          <w:szCs w:val="24"/>
        </w:rPr>
        <w:t xml:space="preserve"> a sisterhood of women with spinal injuries dedicated to living life to the fullest.</w:t>
      </w:r>
    </w:p>
    <w:p w:rsidR="002C07F0" w:rsidRPr="00DF5936" w:rsidRDefault="002C07F0" w:rsidP="00262A9C">
      <w:pPr>
        <w:pStyle w:val="ListParagraph"/>
        <w:numPr>
          <w:ilvl w:val="0"/>
          <w:numId w:val="8"/>
        </w:numPr>
        <w:tabs>
          <w:tab w:val="left" w:pos="1440"/>
          <w:tab w:val="left" w:pos="2880"/>
          <w:tab w:val="left" w:pos="4320"/>
        </w:tabs>
        <w:spacing w:before="0" w:after="0" w:line="240" w:lineRule="auto"/>
        <w:rPr>
          <w:sz w:val="24"/>
          <w:szCs w:val="24"/>
        </w:rPr>
      </w:pPr>
      <w:r w:rsidRPr="00DF5936">
        <w:rPr>
          <w:sz w:val="24"/>
          <w:szCs w:val="24"/>
        </w:rPr>
        <w:t>Weekly discussion group with topics include dating and sexuality, self-image, relationships with family, partners and friends, education, independence, co-dependence, self-advocacy, and dis/Ability as identity. </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Life Challenge Program</w:t>
      </w:r>
    </w:p>
    <w:p w:rsidR="002C07F0" w:rsidRPr="00DF5936" w:rsidRDefault="002C07F0"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Life Challenge Program enables individuals with SCI opportunities to participate in activities that may seem impossible because of their disability like skiing, kayaking, skydiving, jet skiing, and horseback riding</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Do-It! Program</w:t>
      </w:r>
    </w:p>
    <w:p w:rsidR="002C07F0" w:rsidRPr="00DF5936" w:rsidRDefault="002C07F0"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SCI Outpatient Program designed to flexibly address patients’ needs as they adjust to their disability. We can adjust components of the consumer–driven program as needs arise and change.</w:t>
      </w:r>
      <w:r w:rsidR="00262A9C" w:rsidRPr="00DF5936">
        <w:rPr>
          <w:sz w:val="24"/>
          <w:szCs w:val="24"/>
        </w:rPr>
        <w:t xml:space="preserve"> Classes include: weight training, mat mobility, computer education, spin class, wheelchair mobility, and peer support.</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Peer Mentoring</w:t>
      </w:r>
    </w:p>
    <w:p w:rsidR="00262A9C" w:rsidRPr="00DF5936" w:rsidRDefault="00262A9C"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SCI Peer Mentoring Program matches recently injured persons with trained mentors who are living successfully with SCI. They act like Big Brothers and Sisters and assist newly injured SCI transition in the community</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 xml:space="preserve">Community Access </w:t>
      </w:r>
      <w:proofErr w:type="spellStart"/>
      <w:r w:rsidRPr="00DF5936">
        <w:rPr>
          <w:sz w:val="24"/>
          <w:szCs w:val="24"/>
        </w:rPr>
        <w:t>ReEntry</w:t>
      </w:r>
      <w:proofErr w:type="spellEnd"/>
      <w:r w:rsidRPr="00DF5936">
        <w:rPr>
          <w:sz w:val="24"/>
          <w:szCs w:val="24"/>
        </w:rPr>
        <w:t xml:space="preserve"> Program</w:t>
      </w:r>
    </w:p>
    <w:p w:rsidR="00262A9C" w:rsidRPr="00DF5936" w:rsidRDefault="00262A9C"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 xml:space="preserve">The Mount Sinai Community Access </w:t>
      </w:r>
      <w:proofErr w:type="spellStart"/>
      <w:r w:rsidRPr="00DF5936">
        <w:rPr>
          <w:sz w:val="24"/>
          <w:szCs w:val="24"/>
        </w:rPr>
        <w:t>ReEntry</w:t>
      </w:r>
      <w:proofErr w:type="spellEnd"/>
      <w:r w:rsidRPr="00DF5936">
        <w:rPr>
          <w:sz w:val="24"/>
          <w:szCs w:val="24"/>
        </w:rPr>
        <w:t xml:space="preserve"> (CARE) program promotes socialization, independence, and active leisure participation post injury this by participating in community outings at various venues throughout the city. Individuals learn about accessibility and strategies for overcoming barriers to achieve optimum independence and quality of life.</w:t>
      </w:r>
    </w:p>
    <w:p w:rsidR="00EE5489"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Meditation Group</w:t>
      </w:r>
    </w:p>
    <w:p w:rsidR="00EE5489" w:rsidRPr="00DF5936" w:rsidRDefault="00262A9C" w:rsidP="002C07F0">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In the SCI Meditation Group, we use guided meditation to help patients develop a sense of mental and physical balance, build a foundation to nurture and grow. And learn to move through life with grace and ease.</w:t>
      </w: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reintegration program discussion</w:t>
      </w:r>
    </w:p>
    <w:p w:rsidR="00171FEB" w:rsidRPr="00DF5936" w:rsidRDefault="00171FEB" w:rsidP="00171FEB">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D44F2" w:rsidRPr="00DF5936">
        <w:rPr>
          <w:sz w:val="24"/>
          <w:szCs w:val="24"/>
        </w:rPr>
        <w:t xml:space="preserve"> </w:t>
      </w:r>
      <w:r w:rsidR="00517520" w:rsidRPr="00DF5936">
        <w:rPr>
          <w:sz w:val="24"/>
          <w:szCs w:val="24"/>
        </w:rPr>
        <w:t>The Axis Project</w:t>
      </w:r>
      <w:r w:rsidR="007D44F2" w:rsidRPr="00DF5936">
        <w:rPr>
          <w:sz w:val="24"/>
          <w:szCs w:val="24"/>
        </w:rPr>
        <w:t xml:space="preserve">, </w:t>
      </w:r>
      <w:r w:rsidR="00DF5936" w:rsidRPr="00DF5936">
        <w:rPr>
          <w:sz w:val="24"/>
          <w:szCs w:val="24"/>
        </w:rPr>
        <w:t xml:space="preserve">NYC </w:t>
      </w:r>
      <w:r w:rsidR="007D44F2" w:rsidRPr="00DF5936">
        <w:rPr>
          <w:sz w:val="24"/>
          <w:szCs w:val="24"/>
        </w:rPr>
        <w:t xml:space="preserve">Parks, Life Challenge, </w:t>
      </w:r>
      <w:proofErr w:type="gramStart"/>
      <w:r w:rsidR="007D44F2" w:rsidRPr="00DF5936">
        <w:rPr>
          <w:sz w:val="24"/>
          <w:szCs w:val="24"/>
        </w:rPr>
        <w:t>CARE</w:t>
      </w:r>
      <w:proofErr w:type="gramEnd"/>
      <w:r w:rsidR="007D44F2" w:rsidRPr="00DF5936">
        <w:rPr>
          <w:sz w:val="24"/>
          <w:szCs w:val="24"/>
        </w:rPr>
        <w:t xml:space="preserve"> program, Do-It Program</w:t>
      </w:r>
      <w:r w:rsidRPr="00DF5936">
        <w:rPr>
          <w:sz w:val="24"/>
          <w:szCs w:val="24"/>
        </w:rPr>
        <w:t xml:space="preserve"> need</w:t>
      </w:r>
      <w:r w:rsidR="007D44F2" w:rsidRPr="00DF5936">
        <w:rPr>
          <w:sz w:val="24"/>
          <w:szCs w:val="24"/>
        </w:rPr>
        <w:t xml:space="preserve"> to collaborate and create unified schedules and present a united front to aid the community.  W</w:t>
      </w:r>
      <w:r w:rsidRPr="00DF5936">
        <w:rPr>
          <w:sz w:val="24"/>
          <w:szCs w:val="24"/>
        </w:rPr>
        <w:t>e w</w:t>
      </w:r>
      <w:r w:rsidR="007D44F2" w:rsidRPr="00DF5936">
        <w:rPr>
          <w:sz w:val="24"/>
          <w:szCs w:val="24"/>
        </w:rPr>
        <w:t xml:space="preserve">ould like to see </w:t>
      </w:r>
      <w:r w:rsidR="0077350E" w:rsidRPr="00DF5936">
        <w:rPr>
          <w:sz w:val="24"/>
          <w:szCs w:val="24"/>
        </w:rPr>
        <w:t xml:space="preserve">Mount Sinai have </w:t>
      </w:r>
      <w:r w:rsidR="007D44F2" w:rsidRPr="00DF5936">
        <w:rPr>
          <w:sz w:val="24"/>
          <w:szCs w:val="24"/>
        </w:rPr>
        <w:t>more community participation</w:t>
      </w:r>
      <w:r w:rsidR="0077350E" w:rsidRPr="00DF5936">
        <w:rPr>
          <w:sz w:val="24"/>
          <w:szCs w:val="24"/>
        </w:rPr>
        <w:t xml:space="preserve"> with the partners represented here today</w:t>
      </w:r>
      <w:r w:rsidRPr="00DF5936">
        <w:rPr>
          <w:sz w:val="24"/>
          <w:szCs w:val="24"/>
        </w:rPr>
        <w:t xml:space="preserve">. </w:t>
      </w:r>
    </w:p>
    <w:p w:rsidR="00171FEB" w:rsidRPr="00DF5936" w:rsidRDefault="00171FEB" w:rsidP="00171FEB">
      <w:pPr>
        <w:pStyle w:val="ListParagraph"/>
        <w:tabs>
          <w:tab w:val="left" w:pos="1440"/>
          <w:tab w:val="left" w:pos="2880"/>
          <w:tab w:val="left" w:pos="4320"/>
        </w:tabs>
        <w:spacing w:before="0" w:after="0" w:line="240" w:lineRule="auto"/>
        <w:ind w:left="360"/>
        <w:rPr>
          <w:sz w:val="24"/>
          <w:szCs w:val="24"/>
        </w:rPr>
      </w:pPr>
    </w:p>
    <w:p w:rsidR="00686822" w:rsidRPr="00DF5936" w:rsidRDefault="00171FEB" w:rsidP="00171FEB">
      <w:pPr>
        <w:pStyle w:val="ListParagraph"/>
        <w:tabs>
          <w:tab w:val="left" w:pos="1440"/>
          <w:tab w:val="left" w:pos="2880"/>
          <w:tab w:val="left" w:pos="4320"/>
        </w:tabs>
        <w:spacing w:before="0" w:after="0" w:line="240" w:lineRule="auto"/>
        <w:ind w:left="360"/>
        <w:rPr>
          <w:sz w:val="24"/>
          <w:szCs w:val="24"/>
        </w:rPr>
      </w:pPr>
      <w:r w:rsidRPr="00DF5936">
        <w:rPr>
          <w:sz w:val="24"/>
          <w:szCs w:val="24"/>
        </w:rPr>
        <w:t>Comment by Woody Wood:</w:t>
      </w:r>
      <w:r w:rsidR="007D44F2" w:rsidRPr="00DF5936">
        <w:rPr>
          <w:sz w:val="24"/>
          <w:szCs w:val="24"/>
        </w:rPr>
        <w:t xml:space="preserve"> need to expose everyone to every possibility not just immediate community program within NYC but to things outside the city.  </w:t>
      </w:r>
    </w:p>
    <w:p w:rsidR="00686822" w:rsidRPr="00DF5936" w:rsidRDefault="00686822" w:rsidP="00171FEB">
      <w:pPr>
        <w:pStyle w:val="ListParagraph"/>
        <w:tabs>
          <w:tab w:val="left" w:pos="1440"/>
          <w:tab w:val="left" w:pos="2880"/>
          <w:tab w:val="left" w:pos="4320"/>
        </w:tabs>
        <w:spacing w:before="0" w:after="0" w:line="240" w:lineRule="auto"/>
        <w:ind w:left="360"/>
        <w:rPr>
          <w:sz w:val="24"/>
          <w:szCs w:val="24"/>
        </w:rPr>
      </w:pPr>
    </w:p>
    <w:p w:rsidR="00686822" w:rsidRPr="00DF5936" w:rsidRDefault="00171FEB"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Question by Nancy Lieberman:</w:t>
      </w:r>
      <w:r w:rsidR="007D44F2" w:rsidRPr="00DF5936">
        <w:rPr>
          <w:sz w:val="24"/>
          <w:szCs w:val="24"/>
        </w:rPr>
        <w:t xml:space="preserve"> How does Life Challenge Programs Work? Specifically Water Skiing and I-Fly</w:t>
      </w:r>
      <w:r w:rsidR="0077350E" w:rsidRPr="00DF5936">
        <w:rPr>
          <w:sz w:val="24"/>
          <w:szCs w:val="24"/>
        </w:rPr>
        <w:t>.</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Response by </w:t>
      </w:r>
      <w:r w:rsidR="007D44F2" w:rsidRPr="00DF5936">
        <w:rPr>
          <w:sz w:val="24"/>
          <w:szCs w:val="24"/>
        </w:rPr>
        <w:t>Woody</w:t>
      </w:r>
      <w:r w:rsidRPr="00DF5936">
        <w:rPr>
          <w:sz w:val="24"/>
          <w:szCs w:val="24"/>
        </w:rPr>
        <w:t xml:space="preserve"> </w:t>
      </w:r>
      <w:r w:rsidR="007D44F2" w:rsidRPr="00DF5936">
        <w:rPr>
          <w:sz w:val="24"/>
          <w:szCs w:val="24"/>
        </w:rPr>
        <w:t>Wood</w:t>
      </w:r>
      <w:r w:rsidRPr="00DF5936">
        <w:rPr>
          <w:sz w:val="24"/>
          <w:szCs w:val="24"/>
        </w:rPr>
        <w:t>:</w:t>
      </w:r>
      <w:r w:rsidR="007D44F2" w:rsidRPr="00DF5936">
        <w:rPr>
          <w:sz w:val="24"/>
          <w:szCs w:val="24"/>
        </w:rPr>
        <w:t xml:space="preserve"> Waterskiing is sitting in a seat that sits on skis and allows anyone of any level the opportunity to water ski.  Adaptive Equipment and Leaps </w:t>
      </w:r>
      <w:proofErr w:type="gramStart"/>
      <w:r w:rsidR="007D44F2" w:rsidRPr="00DF5936">
        <w:rPr>
          <w:sz w:val="24"/>
          <w:szCs w:val="24"/>
        </w:rPr>
        <w:t>Of</w:t>
      </w:r>
      <w:proofErr w:type="gramEnd"/>
      <w:r w:rsidR="007D44F2" w:rsidRPr="00DF5936">
        <w:rPr>
          <w:sz w:val="24"/>
          <w:szCs w:val="24"/>
        </w:rPr>
        <w:t xml:space="preserve"> Faith</w:t>
      </w:r>
      <w:r w:rsidRPr="00DF5936">
        <w:rPr>
          <w:sz w:val="24"/>
          <w:szCs w:val="24"/>
        </w:rPr>
        <w:t xml:space="preserve"> </w:t>
      </w:r>
      <w:r w:rsidR="007D44F2" w:rsidRPr="00DF5936">
        <w:rPr>
          <w:sz w:val="24"/>
          <w:szCs w:val="24"/>
        </w:rPr>
        <w:t>(LOF) Adaptive program aid</w:t>
      </w:r>
      <w:r w:rsidR="00DF5936" w:rsidRPr="00DF5936">
        <w:rPr>
          <w:sz w:val="24"/>
          <w:szCs w:val="24"/>
        </w:rPr>
        <w:t>s</w:t>
      </w:r>
      <w:r w:rsidR="007D44F2" w:rsidRPr="00DF5936">
        <w:rPr>
          <w:sz w:val="24"/>
          <w:szCs w:val="24"/>
        </w:rPr>
        <w:t xml:space="preserve"> in educating and assisting everyone how to waterski</w:t>
      </w:r>
      <w:r w:rsidRPr="00DF5936">
        <w:rPr>
          <w:sz w:val="24"/>
          <w:szCs w:val="24"/>
        </w:rPr>
        <w:t xml:space="preserve">. </w:t>
      </w:r>
      <w:r w:rsidR="007D44F2" w:rsidRPr="00DF5936">
        <w:rPr>
          <w:sz w:val="24"/>
          <w:szCs w:val="24"/>
        </w:rPr>
        <w:t>I-Fly works with individuals to aid in flying in Air tube</w:t>
      </w:r>
      <w:r w:rsidR="0077350E" w:rsidRPr="00DF5936">
        <w:rPr>
          <w:sz w:val="24"/>
          <w:szCs w:val="24"/>
        </w:rPr>
        <w:t xml:space="preserve"> (simulating skydiving)</w:t>
      </w:r>
      <w:r w:rsidR="007D44F2" w:rsidRPr="00DF5936">
        <w:rPr>
          <w:sz w:val="24"/>
          <w:szCs w:val="24"/>
        </w:rPr>
        <w:t xml:space="preserve"> and hav</w:t>
      </w:r>
      <w:r w:rsidR="0077350E" w:rsidRPr="00DF5936">
        <w:rPr>
          <w:sz w:val="24"/>
          <w:szCs w:val="24"/>
        </w:rPr>
        <w:t>ing a</w:t>
      </w:r>
      <w:r w:rsidR="007D44F2" w:rsidRPr="00DF5936">
        <w:rPr>
          <w:sz w:val="24"/>
          <w:szCs w:val="24"/>
        </w:rPr>
        <w:t xml:space="preserve"> weightless </w:t>
      </w:r>
      <w:r w:rsidR="0077350E" w:rsidRPr="00DF5936">
        <w:rPr>
          <w:sz w:val="24"/>
          <w:szCs w:val="24"/>
        </w:rPr>
        <w:t>experience where they can manipulate their environment</w:t>
      </w:r>
      <w:r w:rsidR="007D44F2" w:rsidRPr="00DF5936">
        <w:rPr>
          <w:sz w:val="24"/>
          <w:szCs w:val="24"/>
        </w:rPr>
        <w:t>.</w:t>
      </w:r>
    </w:p>
    <w:p w:rsidR="00DF5936" w:rsidRPr="00DF5936" w:rsidRDefault="00DF5936"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Comment by Chris Noel:</w:t>
      </w:r>
      <w:r w:rsidR="007D44F2" w:rsidRPr="00DF5936">
        <w:rPr>
          <w:sz w:val="24"/>
          <w:szCs w:val="24"/>
        </w:rPr>
        <w:t xml:space="preserve"> NYC Sports and</w:t>
      </w:r>
      <w:r w:rsidR="00DF5936" w:rsidRPr="00DF5936">
        <w:rPr>
          <w:sz w:val="24"/>
          <w:szCs w:val="24"/>
        </w:rPr>
        <w:t xml:space="preserve"> Parks Department</w:t>
      </w:r>
      <w:r w:rsidR="0077350E" w:rsidRPr="00DF5936">
        <w:rPr>
          <w:sz w:val="24"/>
          <w:szCs w:val="24"/>
        </w:rPr>
        <w:t xml:space="preserve"> sponsors</w:t>
      </w:r>
      <w:r w:rsidR="007D44F2" w:rsidRPr="00DF5936">
        <w:rPr>
          <w:sz w:val="24"/>
          <w:szCs w:val="24"/>
        </w:rPr>
        <w:t xml:space="preserve"> adaptive sports, </w:t>
      </w:r>
      <w:r w:rsidR="0077350E" w:rsidRPr="00DF5936">
        <w:rPr>
          <w:sz w:val="24"/>
          <w:szCs w:val="24"/>
        </w:rPr>
        <w:t xml:space="preserve">acts as </w:t>
      </w:r>
      <w:proofErr w:type="spellStart"/>
      <w:r w:rsidR="0077350E" w:rsidRPr="00DF5936">
        <w:rPr>
          <w:sz w:val="24"/>
          <w:szCs w:val="24"/>
        </w:rPr>
        <w:t>a</w:t>
      </w:r>
      <w:r w:rsidR="007D44F2" w:rsidRPr="00DF5936">
        <w:rPr>
          <w:sz w:val="24"/>
          <w:szCs w:val="24"/>
        </w:rPr>
        <w:t>partner</w:t>
      </w:r>
      <w:proofErr w:type="spellEnd"/>
      <w:r w:rsidR="007D44F2" w:rsidRPr="00DF5936">
        <w:rPr>
          <w:sz w:val="24"/>
          <w:szCs w:val="24"/>
        </w:rPr>
        <w:t xml:space="preserve"> with </w:t>
      </w:r>
      <w:r w:rsidR="0077350E" w:rsidRPr="00DF5936">
        <w:rPr>
          <w:sz w:val="24"/>
          <w:szCs w:val="24"/>
        </w:rPr>
        <w:t>the</w:t>
      </w:r>
      <w:r w:rsidR="007D44F2" w:rsidRPr="00DF5936">
        <w:rPr>
          <w:sz w:val="24"/>
          <w:szCs w:val="24"/>
        </w:rPr>
        <w:t xml:space="preserve"> Life Rolls On surfing event, </w:t>
      </w:r>
      <w:r w:rsidR="0077350E" w:rsidRPr="00DF5936">
        <w:rPr>
          <w:sz w:val="24"/>
          <w:szCs w:val="24"/>
        </w:rPr>
        <w:t>p</w:t>
      </w:r>
      <w:r w:rsidR="007D44F2" w:rsidRPr="00DF5936">
        <w:rPr>
          <w:sz w:val="24"/>
          <w:szCs w:val="24"/>
        </w:rPr>
        <w:t>artner</w:t>
      </w:r>
      <w:r w:rsidR="0077350E" w:rsidRPr="00DF5936">
        <w:rPr>
          <w:sz w:val="24"/>
          <w:szCs w:val="24"/>
        </w:rPr>
        <w:t>s</w:t>
      </w:r>
      <w:r w:rsidR="007D44F2" w:rsidRPr="00DF5936">
        <w:rPr>
          <w:sz w:val="24"/>
          <w:szCs w:val="24"/>
        </w:rPr>
        <w:t xml:space="preserve"> with Wheelchair Sports Federation for softball and other sports like wheelchair football program,</w:t>
      </w:r>
      <w:r w:rsidR="0077350E" w:rsidRPr="00DF5936">
        <w:rPr>
          <w:sz w:val="24"/>
          <w:szCs w:val="24"/>
        </w:rPr>
        <w:t xml:space="preserve"> and </w:t>
      </w:r>
      <w:r w:rsidR="007D44F2" w:rsidRPr="00DF5936">
        <w:rPr>
          <w:sz w:val="24"/>
          <w:szCs w:val="24"/>
        </w:rPr>
        <w:t>US Open Tennis. W</w:t>
      </w:r>
      <w:r w:rsidRPr="00DF5936">
        <w:rPr>
          <w:sz w:val="24"/>
          <w:szCs w:val="24"/>
        </w:rPr>
        <w:t>e w</w:t>
      </w:r>
      <w:r w:rsidR="007D44F2" w:rsidRPr="00DF5936">
        <w:rPr>
          <w:sz w:val="24"/>
          <w:szCs w:val="24"/>
        </w:rPr>
        <w:t>ould like to partner as much as possible with all organizations</w:t>
      </w:r>
      <w:r w:rsidR="0077350E" w:rsidRPr="00DF5936">
        <w:rPr>
          <w:sz w:val="24"/>
          <w:szCs w:val="24"/>
        </w:rPr>
        <w:t xml:space="preserve"> including Mount Sinai</w:t>
      </w:r>
      <w:r w:rsidR="007D44F2" w:rsidRPr="00DF5936">
        <w:rPr>
          <w:sz w:val="24"/>
          <w:szCs w:val="24"/>
        </w:rPr>
        <w:t xml:space="preserve">.  </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Response by Dr. Herrera:</w:t>
      </w:r>
      <w:r w:rsidR="007D44F2" w:rsidRPr="00DF5936">
        <w:rPr>
          <w:sz w:val="24"/>
          <w:szCs w:val="24"/>
        </w:rPr>
        <w:t xml:space="preserve"> </w:t>
      </w:r>
      <w:r w:rsidR="0077350E" w:rsidRPr="00DF5936">
        <w:rPr>
          <w:sz w:val="24"/>
          <w:szCs w:val="24"/>
        </w:rPr>
        <w:t xml:space="preserve"> We </w:t>
      </w:r>
      <w:r w:rsidR="00DF5936" w:rsidRPr="00DF5936">
        <w:rPr>
          <w:sz w:val="24"/>
          <w:szCs w:val="24"/>
        </w:rPr>
        <w:t xml:space="preserve">can </w:t>
      </w:r>
      <w:r w:rsidR="0077350E" w:rsidRPr="00DF5936">
        <w:rPr>
          <w:sz w:val="24"/>
          <w:szCs w:val="24"/>
        </w:rPr>
        <w:t xml:space="preserve">offer our </w:t>
      </w:r>
      <w:r w:rsidR="007D44F2" w:rsidRPr="00DF5936">
        <w:rPr>
          <w:sz w:val="24"/>
          <w:szCs w:val="24"/>
        </w:rPr>
        <w:t>Sports Fellows to assist with sports coverage and to help classification of players.</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D44F2" w:rsidRPr="00DF5936">
        <w:rPr>
          <w:sz w:val="24"/>
          <w:szCs w:val="24"/>
        </w:rPr>
        <w:t xml:space="preserve"> </w:t>
      </w:r>
      <w:r w:rsidR="0077350E" w:rsidRPr="00DF5936">
        <w:rPr>
          <w:sz w:val="24"/>
          <w:szCs w:val="24"/>
        </w:rPr>
        <w:t>With regards to s</w:t>
      </w:r>
      <w:r w:rsidR="007D44F2" w:rsidRPr="00DF5936">
        <w:rPr>
          <w:sz w:val="24"/>
          <w:szCs w:val="24"/>
        </w:rPr>
        <w:t>por</w:t>
      </w:r>
      <w:r w:rsidR="00ED3B9E" w:rsidRPr="00DF5936">
        <w:rPr>
          <w:sz w:val="24"/>
          <w:szCs w:val="24"/>
        </w:rPr>
        <w:t>ts</w:t>
      </w:r>
      <w:r w:rsidR="0077350E" w:rsidRPr="00DF5936">
        <w:rPr>
          <w:sz w:val="24"/>
          <w:szCs w:val="24"/>
        </w:rPr>
        <w:t xml:space="preserve">, </w:t>
      </w:r>
      <w:r w:rsidR="00517520" w:rsidRPr="00DF5936">
        <w:rPr>
          <w:sz w:val="24"/>
          <w:szCs w:val="24"/>
        </w:rPr>
        <w:t>T</w:t>
      </w:r>
      <w:r w:rsidR="0077350E" w:rsidRPr="00DF5936">
        <w:rPr>
          <w:sz w:val="24"/>
          <w:szCs w:val="24"/>
        </w:rPr>
        <w:t xml:space="preserve">he </w:t>
      </w:r>
      <w:r w:rsidR="00ED3B9E" w:rsidRPr="00DF5936">
        <w:rPr>
          <w:sz w:val="24"/>
          <w:szCs w:val="24"/>
        </w:rPr>
        <w:t>Axis P</w:t>
      </w:r>
      <w:r w:rsidR="007D44F2" w:rsidRPr="00DF5936">
        <w:rPr>
          <w:sz w:val="24"/>
          <w:szCs w:val="24"/>
        </w:rPr>
        <w:t xml:space="preserve">roject could use help with greater </w:t>
      </w:r>
      <w:r w:rsidR="00ED3B9E" w:rsidRPr="00DF5936">
        <w:rPr>
          <w:sz w:val="24"/>
          <w:szCs w:val="24"/>
        </w:rPr>
        <w:t>coordination</w:t>
      </w:r>
      <w:r w:rsidR="007D44F2" w:rsidRPr="00DF5936">
        <w:rPr>
          <w:sz w:val="24"/>
          <w:szCs w:val="24"/>
        </w:rPr>
        <w:t xml:space="preserve"> in helping with programs and </w:t>
      </w:r>
      <w:r w:rsidR="0077350E" w:rsidRPr="00DF5936">
        <w:rPr>
          <w:sz w:val="24"/>
          <w:szCs w:val="24"/>
        </w:rPr>
        <w:t xml:space="preserve">would like to </w:t>
      </w:r>
      <w:r w:rsidR="007D44F2" w:rsidRPr="00DF5936">
        <w:rPr>
          <w:sz w:val="24"/>
          <w:szCs w:val="24"/>
        </w:rPr>
        <w:t>hav</w:t>
      </w:r>
      <w:r w:rsidR="0077350E" w:rsidRPr="00DF5936">
        <w:rPr>
          <w:sz w:val="24"/>
          <w:szCs w:val="24"/>
        </w:rPr>
        <w:t>e a</w:t>
      </w:r>
      <w:r w:rsidR="007D44F2" w:rsidRPr="00DF5936">
        <w:rPr>
          <w:sz w:val="24"/>
          <w:szCs w:val="24"/>
        </w:rPr>
        <w:t xml:space="preserve"> </w:t>
      </w:r>
      <w:r w:rsidR="00ED3B9E" w:rsidRPr="00DF5936">
        <w:rPr>
          <w:sz w:val="24"/>
          <w:szCs w:val="24"/>
        </w:rPr>
        <w:t xml:space="preserve">Mount Sinai </w:t>
      </w:r>
      <w:r w:rsidR="007D44F2" w:rsidRPr="00DF5936">
        <w:rPr>
          <w:sz w:val="24"/>
          <w:szCs w:val="24"/>
        </w:rPr>
        <w:t xml:space="preserve">therapist present at </w:t>
      </w:r>
      <w:r w:rsidR="00517520" w:rsidRPr="00DF5936">
        <w:rPr>
          <w:sz w:val="24"/>
          <w:szCs w:val="24"/>
        </w:rPr>
        <w:t>The Axis Project</w:t>
      </w:r>
      <w:r w:rsidR="007D44F2" w:rsidRPr="00DF5936">
        <w:rPr>
          <w:sz w:val="24"/>
          <w:szCs w:val="24"/>
        </w:rPr>
        <w:t xml:space="preserve"> to teach the</w:t>
      </w:r>
      <w:r w:rsidR="00ED3B9E" w:rsidRPr="00DF5936">
        <w:rPr>
          <w:sz w:val="24"/>
          <w:szCs w:val="24"/>
        </w:rPr>
        <w:t xml:space="preserve">ir staff how to work with SCI population. </w:t>
      </w:r>
      <w:r w:rsidR="00517520" w:rsidRPr="00DF5936">
        <w:rPr>
          <w:sz w:val="24"/>
          <w:szCs w:val="24"/>
        </w:rPr>
        <w:t>The Axis Project</w:t>
      </w:r>
      <w:r w:rsidR="00ED3B9E" w:rsidRPr="00DF5936">
        <w:rPr>
          <w:sz w:val="24"/>
          <w:szCs w:val="24"/>
        </w:rPr>
        <w:t xml:space="preserve"> has</w:t>
      </w:r>
      <w:r w:rsidR="007D44F2" w:rsidRPr="00DF5936">
        <w:rPr>
          <w:sz w:val="24"/>
          <w:szCs w:val="24"/>
        </w:rPr>
        <w:t xml:space="preserve"> </w:t>
      </w:r>
      <w:r w:rsidR="00ED3B9E" w:rsidRPr="00DF5936">
        <w:rPr>
          <w:sz w:val="24"/>
          <w:szCs w:val="24"/>
        </w:rPr>
        <w:t>a large group that does</w:t>
      </w:r>
      <w:r w:rsidR="007D44F2" w:rsidRPr="00DF5936">
        <w:rPr>
          <w:sz w:val="24"/>
          <w:szCs w:val="24"/>
        </w:rPr>
        <w:t xml:space="preserve"> not go to Mount Sinai and how Mount Sinai can help with including </w:t>
      </w:r>
      <w:r w:rsidR="00ED3B9E" w:rsidRPr="00DF5936">
        <w:rPr>
          <w:sz w:val="24"/>
          <w:szCs w:val="24"/>
        </w:rPr>
        <w:t xml:space="preserve">not only SCI but everyone </w:t>
      </w:r>
      <w:r w:rsidR="007D44F2" w:rsidRPr="00DF5936">
        <w:rPr>
          <w:sz w:val="24"/>
          <w:szCs w:val="24"/>
        </w:rPr>
        <w:t>even those that are not Mount Sinai patients.</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D44F2" w:rsidRPr="00DF5936">
        <w:rPr>
          <w:sz w:val="24"/>
          <w:szCs w:val="24"/>
        </w:rPr>
        <w:t xml:space="preserve"> </w:t>
      </w:r>
      <w:r w:rsidR="0077350E" w:rsidRPr="00DF5936">
        <w:rPr>
          <w:sz w:val="24"/>
          <w:szCs w:val="24"/>
        </w:rPr>
        <w:t>The c</w:t>
      </w:r>
      <w:r w:rsidR="007D44F2" w:rsidRPr="00DF5936">
        <w:rPr>
          <w:sz w:val="24"/>
          <w:szCs w:val="24"/>
        </w:rPr>
        <w:t>aregivers support group is a great program.  Once people leave</w:t>
      </w:r>
      <w:r w:rsidR="0077350E" w:rsidRPr="00DF5936">
        <w:rPr>
          <w:sz w:val="24"/>
          <w:szCs w:val="24"/>
        </w:rPr>
        <w:t xml:space="preserve"> Mount Sinai</w:t>
      </w:r>
      <w:r w:rsidR="007D44F2" w:rsidRPr="00DF5936">
        <w:rPr>
          <w:sz w:val="24"/>
          <w:szCs w:val="24"/>
        </w:rPr>
        <w:t xml:space="preserve">, where do they go? How </w:t>
      </w:r>
      <w:r w:rsidR="0077350E" w:rsidRPr="00DF5936">
        <w:rPr>
          <w:sz w:val="24"/>
          <w:szCs w:val="24"/>
        </w:rPr>
        <w:t>does Mount Sinai k</w:t>
      </w:r>
      <w:r w:rsidR="007D44F2" w:rsidRPr="00DF5936">
        <w:rPr>
          <w:sz w:val="24"/>
          <w:szCs w:val="24"/>
        </w:rPr>
        <w:t>eep track</w:t>
      </w:r>
      <w:r w:rsidR="000401D1" w:rsidRPr="00DF5936">
        <w:rPr>
          <w:sz w:val="24"/>
          <w:szCs w:val="24"/>
        </w:rPr>
        <w:t xml:space="preserve"> of people over time</w:t>
      </w:r>
      <w:r w:rsidR="007D44F2" w:rsidRPr="00DF5936">
        <w:rPr>
          <w:sz w:val="24"/>
          <w:szCs w:val="24"/>
        </w:rPr>
        <w:t xml:space="preserve">, 1 year, 5, year, </w:t>
      </w:r>
      <w:proofErr w:type="gramStart"/>
      <w:r w:rsidR="007D44F2" w:rsidRPr="00DF5936">
        <w:rPr>
          <w:sz w:val="24"/>
          <w:szCs w:val="24"/>
        </w:rPr>
        <w:t>etc.</w:t>
      </w:r>
      <w:proofErr w:type="gramEnd"/>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Response by </w:t>
      </w:r>
      <w:r w:rsidR="007D44F2" w:rsidRPr="00DF5936">
        <w:rPr>
          <w:sz w:val="24"/>
          <w:szCs w:val="24"/>
        </w:rPr>
        <w:t>Dr. Bryce</w:t>
      </w:r>
      <w:r w:rsidRPr="00DF5936">
        <w:rPr>
          <w:sz w:val="24"/>
          <w:szCs w:val="24"/>
        </w:rPr>
        <w:t xml:space="preserve">: </w:t>
      </w:r>
      <w:r w:rsidR="007D44F2" w:rsidRPr="00DF5936">
        <w:rPr>
          <w:sz w:val="24"/>
          <w:szCs w:val="24"/>
        </w:rPr>
        <w:t xml:space="preserve"> Model System requires Mount Sinai to follow up with patients 1, 3, and five years after inpatient</w:t>
      </w:r>
      <w:r w:rsidRPr="00DF5936">
        <w:rPr>
          <w:sz w:val="24"/>
          <w:szCs w:val="24"/>
        </w:rPr>
        <w:t xml:space="preserve"> this is done through various outreach measures by data collectors. </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Comment by Chris Noel:</w:t>
      </w:r>
      <w:r w:rsidR="007D44F2" w:rsidRPr="00DF5936">
        <w:rPr>
          <w:sz w:val="24"/>
          <w:szCs w:val="24"/>
        </w:rPr>
        <w:t xml:space="preserve"> Parks Membership is $25.  When patients are discharged from inpatient and either done with outpatient or still in outpatient, </w:t>
      </w:r>
      <w:r w:rsidR="00715826" w:rsidRPr="00DF5936">
        <w:rPr>
          <w:sz w:val="24"/>
          <w:szCs w:val="24"/>
        </w:rPr>
        <w:t xml:space="preserve">they </w:t>
      </w:r>
      <w:r w:rsidR="00ED3B9E" w:rsidRPr="00DF5936">
        <w:rPr>
          <w:sz w:val="24"/>
          <w:szCs w:val="24"/>
        </w:rPr>
        <w:t>could participate in NYC parks and g</w:t>
      </w:r>
      <w:r w:rsidR="007D44F2" w:rsidRPr="00DF5936">
        <w:rPr>
          <w:sz w:val="24"/>
          <w:szCs w:val="24"/>
        </w:rPr>
        <w:t>yms</w:t>
      </w:r>
      <w:r w:rsidR="00715826" w:rsidRPr="00DF5936">
        <w:rPr>
          <w:sz w:val="24"/>
          <w:szCs w:val="24"/>
        </w:rPr>
        <w:t xml:space="preserve"> with little cost</w:t>
      </w:r>
      <w:r w:rsidR="007D44F2" w:rsidRPr="00DF5936">
        <w:rPr>
          <w:sz w:val="24"/>
          <w:szCs w:val="24"/>
        </w:rPr>
        <w:t xml:space="preserve">. </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Debra Poli</w:t>
      </w:r>
      <w:r w:rsidRPr="00DF5936">
        <w:rPr>
          <w:sz w:val="24"/>
          <w:szCs w:val="24"/>
        </w:rPr>
        <w:t>:</w:t>
      </w:r>
      <w:r w:rsidR="007D44F2" w:rsidRPr="00DF5936">
        <w:rPr>
          <w:sz w:val="24"/>
          <w:szCs w:val="24"/>
        </w:rPr>
        <w:t xml:space="preserve"> </w:t>
      </w:r>
      <w:r w:rsidRPr="00DF5936">
        <w:rPr>
          <w:sz w:val="24"/>
          <w:szCs w:val="24"/>
        </w:rPr>
        <w:t>Perhaps Mount Sinai and CARE program could should</w:t>
      </w:r>
      <w:r w:rsidR="007D44F2" w:rsidRPr="00DF5936">
        <w:rPr>
          <w:sz w:val="24"/>
          <w:szCs w:val="24"/>
        </w:rPr>
        <w:t xml:space="preserve"> work </w:t>
      </w:r>
      <w:r w:rsidRPr="00DF5936">
        <w:rPr>
          <w:sz w:val="24"/>
          <w:szCs w:val="24"/>
        </w:rPr>
        <w:t>(</w:t>
      </w:r>
      <w:r w:rsidR="007D44F2" w:rsidRPr="00DF5936">
        <w:rPr>
          <w:sz w:val="24"/>
          <w:szCs w:val="24"/>
        </w:rPr>
        <w:t xml:space="preserve">with Valerie </w:t>
      </w:r>
      <w:r w:rsidRPr="00DF5936">
        <w:rPr>
          <w:sz w:val="24"/>
          <w:szCs w:val="24"/>
        </w:rPr>
        <w:t xml:space="preserve">Miller) closely with </w:t>
      </w:r>
      <w:proofErr w:type="gramStart"/>
      <w:r w:rsidRPr="00DF5936">
        <w:rPr>
          <w:sz w:val="24"/>
          <w:szCs w:val="24"/>
        </w:rPr>
        <w:t xml:space="preserve">NYC </w:t>
      </w:r>
      <w:r w:rsidR="007D44F2" w:rsidRPr="00DF5936">
        <w:rPr>
          <w:sz w:val="24"/>
          <w:szCs w:val="24"/>
        </w:rPr>
        <w:t xml:space="preserve"> </w:t>
      </w:r>
      <w:r w:rsidRPr="00DF5936">
        <w:rPr>
          <w:sz w:val="24"/>
          <w:szCs w:val="24"/>
        </w:rPr>
        <w:t>P</w:t>
      </w:r>
      <w:r w:rsidR="007D44F2" w:rsidRPr="00DF5936">
        <w:rPr>
          <w:sz w:val="24"/>
          <w:szCs w:val="24"/>
        </w:rPr>
        <w:t>arks</w:t>
      </w:r>
      <w:proofErr w:type="gramEnd"/>
      <w:r w:rsidR="007D44F2" w:rsidRPr="00DF5936">
        <w:rPr>
          <w:sz w:val="24"/>
          <w:szCs w:val="24"/>
        </w:rPr>
        <w:t xml:space="preserve"> </w:t>
      </w:r>
      <w:r w:rsidRPr="00DF5936">
        <w:rPr>
          <w:sz w:val="24"/>
          <w:szCs w:val="24"/>
        </w:rPr>
        <w:t>to improve community integration</w:t>
      </w:r>
      <w:r w:rsidR="007D44F2" w:rsidRPr="00DF5936">
        <w:rPr>
          <w:sz w:val="24"/>
          <w:szCs w:val="24"/>
        </w:rPr>
        <w:t>?</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Jim Cesario</w:t>
      </w:r>
      <w:r w:rsidRPr="00DF5936">
        <w:rPr>
          <w:sz w:val="24"/>
          <w:szCs w:val="24"/>
        </w:rPr>
        <w:t>:</w:t>
      </w:r>
      <w:r w:rsidR="007D44F2" w:rsidRPr="00DF5936">
        <w:rPr>
          <w:sz w:val="24"/>
          <w:szCs w:val="24"/>
        </w:rPr>
        <w:t xml:space="preserve"> </w:t>
      </w:r>
      <w:r w:rsidRPr="00DF5936">
        <w:rPr>
          <w:sz w:val="24"/>
          <w:szCs w:val="24"/>
        </w:rPr>
        <w:t>I w</w:t>
      </w:r>
      <w:r w:rsidR="007D44F2" w:rsidRPr="00DF5936">
        <w:rPr>
          <w:sz w:val="24"/>
          <w:szCs w:val="24"/>
        </w:rPr>
        <w:t xml:space="preserve">ould like to see </w:t>
      </w:r>
      <w:r w:rsidR="00234CF0" w:rsidRPr="00DF5936">
        <w:rPr>
          <w:sz w:val="24"/>
          <w:szCs w:val="24"/>
        </w:rPr>
        <w:t>committee</w:t>
      </w:r>
      <w:r w:rsidR="007D44F2" w:rsidRPr="00DF5936">
        <w:rPr>
          <w:sz w:val="24"/>
          <w:szCs w:val="24"/>
        </w:rPr>
        <w:t xml:space="preserve"> formed to make sure that these issues do not continue to next year.  </w:t>
      </w:r>
    </w:p>
    <w:p w:rsidR="00686822" w:rsidRPr="00DF5936" w:rsidRDefault="00686822" w:rsidP="00686822">
      <w:pPr>
        <w:pStyle w:val="ListParagraph"/>
        <w:tabs>
          <w:tab w:val="left" w:pos="1440"/>
          <w:tab w:val="left" w:pos="2880"/>
          <w:tab w:val="left" w:pos="4320"/>
        </w:tabs>
        <w:spacing w:before="0" w:after="0" w:line="240" w:lineRule="auto"/>
        <w:ind w:left="360"/>
        <w:rPr>
          <w:sz w:val="24"/>
          <w:szCs w:val="24"/>
        </w:rPr>
      </w:pPr>
    </w:p>
    <w:p w:rsidR="004216EA" w:rsidRPr="00DF5936" w:rsidRDefault="00686822"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Fran Brown</w:t>
      </w:r>
      <w:r w:rsidRPr="00DF5936">
        <w:rPr>
          <w:sz w:val="24"/>
          <w:szCs w:val="24"/>
        </w:rPr>
        <w:t>:</w:t>
      </w:r>
      <w:r w:rsidR="007D44F2" w:rsidRPr="00DF5936">
        <w:rPr>
          <w:sz w:val="24"/>
          <w:szCs w:val="24"/>
        </w:rPr>
        <w:t xml:space="preserve"> </w:t>
      </w:r>
      <w:r w:rsidRPr="00DF5936">
        <w:rPr>
          <w:sz w:val="24"/>
          <w:szCs w:val="24"/>
        </w:rPr>
        <w:t>Different members of this board have different strengths</w:t>
      </w:r>
      <w:r w:rsidR="004216EA" w:rsidRPr="00DF5936">
        <w:rPr>
          <w:sz w:val="24"/>
          <w:szCs w:val="24"/>
        </w:rPr>
        <w:t>.  If you give me</w:t>
      </w:r>
      <w:r w:rsidR="007D44F2" w:rsidRPr="00DF5936">
        <w:rPr>
          <w:sz w:val="24"/>
          <w:szCs w:val="24"/>
        </w:rPr>
        <w:t xml:space="preserve"> names and numbers</w:t>
      </w:r>
      <w:r w:rsidR="00715826" w:rsidRPr="00DF5936">
        <w:rPr>
          <w:sz w:val="24"/>
          <w:szCs w:val="24"/>
        </w:rPr>
        <w:t xml:space="preserve"> and what you are best at,</w:t>
      </w:r>
      <w:r w:rsidR="007D44F2" w:rsidRPr="00DF5936">
        <w:rPr>
          <w:sz w:val="24"/>
          <w:szCs w:val="24"/>
        </w:rPr>
        <w:t xml:space="preserve"> </w:t>
      </w:r>
      <w:r w:rsidR="004216EA" w:rsidRPr="00DF5936">
        <w:rPr>
          <w:sz w:val="24"/>
          <w:szCs w:val="24"/>
        </w:rPr>
        <w:t xml:space="preserve">the </w:t>
      </w:r>
      <w:r w:rsidR="007D44F2" w:rsidRPr="00DF5936">
        <w:rPr>
          <w:sz w:val="24"/>
          <w:szCs w:val="24"/>
        </w:rPr>
        <w:t xml:space="preserve">Alan T Brown Foundation </w:t>
      </w:r>
      <w:r w:rsidR="004216EA" w:rsidRPr="00DF5936">
        <w:rPr>
          <w:sz w:val="24"/>
          <w:szCs w:val="24"/>
        </w:rPr>
        <w:t>can</w:t>
      </w:r>
      <w:r w:rsidR="007D44F2" w:rsidRPr="00DF5936">
        <w:rPr>
          <w:sz w:val="24"/>
          <w:szCs w:val="24"/>
        </w:rPr>
        <w:t xml:space="preserve"> aid in bridging the gap</w:t>
      </w:r>
      <w:r w:rsidR="004216EA" w:rsidRPr="00DF5936">
        <w:rPr>
          <w:sz w:val="24"/>
          <w:szCs w:val="24"/>
        </w:rPr>
        <w:t>s and getting people connected to the resources they need.</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D44F2" w:rsidRPr="00DF5936">
        <w:rPr>
          <w:sz w:val="24"/>
          <w:szCs w:val="24"/>
        </w:rPr>
        <w:t xml:space="preserve"> Angela</w:t>
      </w:r>
      <w:r w:rsidRPr="00DF5936">
        <w:rPr>
          <w:sz w:val="24"/>
          <w:szCs w:val="24"/>
        </w:rPr>
        <w:t xml:space="preserve"> Riccobono</w:t>
      </w:r>
      <w:r w:rsidR="007D44F2" w:rsidRPr="00DF5936">
        <w:rPr>
          <w:sz w:val="24"/>
          <w:szCs w:val="24"/>
        </w:rPr>
        <w:t xml:space="preserve"> does reach out</w:t>
      </w:r>
      <w:r w:rsidRPr="00DF5936">
        <w:rPr>
          <w:sz w:val="24"/>
          <w:szCs w:val="24"/>
        </w:rPr>
        <w:t xml:space="preserve"> to me</w:t>
      </w:r>
      <w:r w:rsidR="007D44F2" w:rsidRPr="00DF5936">
        <w:rPr>
          <w:sz w:val="24"/>
          <w:szCs w:val="24"/>
        </w:rPr>
        <w:t xml:space="preserve">, but only in traumatic cases, and </w:t>
      </w:r>
      <w:r w:rsidRPr="00DF5936">
        <w:rPr>
          <w:sz w:val="24"/>
          <w:szCs w:val="24"/>
        </w:rPr>
        <w:t xml:space="preserve">we </w:t>
      </w:r>
      <w:r w:rsidR="007D44F2" w:rsidRPr="00DF5936">
        <w:rPr>
          <w:sz w:val="24"/>
          <w:szCs w:val="24"/>
        </w:rPr>
        <w:t>would like for Mount Si</w:t>
      </w:r>
      <w:r w:rsidR="00ED3B9E" w:rsidRPr="00DF5936">
        <w:rPr>
          <w:sz w:val="24"/>
          <w:szCs w:val="24"/>
        </w:rPr>
        <w:t>nai to reach out more</w:t>
      </w:r>
      <w:r w:rsidRPr="00DF5936">
        <w:rPr>
          <w:sz w:val="24"/>
          <w:szCs w:val="24"/>
        </w:rPr>
        <w:t xml:space="preserve"> so we can help</w:t>
      </w:r>
      <w:r w:rsidR="00ED3B9E" w:rsidRPr="00DF5936">
        <w:rPr>
          <w:sz w:val="24"/>
          <w:szCs w:val="24"/>
        </w:rPr>
        <w:t>.</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715826"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Woody Wood</w:t>
      </w:r>
      <w:r w:rsidRPr="00DF5936">
        <w:rPr>
          <w:sz w:val="24"/>
          <w:szCs w:val="24"/>
        </w:rPr>
        <w:t>:</w:t>
      </w:r>
      <w:r w:rsidR="007D44F2" w:rsidRPr="00DF5936">
        <w:rPr>
          <w:sz w:val="24"/>
          <w:szCs w:val="24"/>
        </w:rPr>
        <w:t xml:space="preserve"> Mount Sinai Patients are given information about community programs, and continue to give information regarding programs. </w:t>
      </w:r>
    </w:p>
    <w:p w:rsidR="004216EA" w:rsidRPr="00DF5936" w:rsidRDefault="007D44F2"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 </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D44F2" w:rsidRPr="00DF5936">
        <w:rPr>
          <w:sz w:val="24"/>
          <w:szCs w:val="24"/>
        </w:rPr>
        <w:t>Laurie Allen-</w:t>
      </w:r>
      <w:r w:rsidR="00ED3B9E" w:rsidRPr="00DF5936">
        <w:rPr>
          <w:sz w:val="24"/>
          <w:szCs w:val="24"/>
        </w:rPr>
        <w:t>Schneider</w:t>
      </w:r>
      <w:r w:rsidRPr="00DF5936">
        <w:rPr>
          <w:sz w:val="24"/>
          <w:szCs w:val="24"/>
        </w:rPr>
        <w:t>:</w:t>
      </w:r>
      <w:r w:rsidR="007D44F2" w:rsidRPr="00DF5936">
        <w:rPr>
          <w:sz w:val="24"/>
          <w:szCs w:val="24"/>
        </w:rPr>
        <w:t xml:space="preserve"> </w:t>
      </w:r>
      <w:r w:rsidR="00715826" w:rsidRPr="00DF5936">
        <w:rPr>
          <w:sz w:val="24"/>
          <w:szCs w:val="24"/>
        </w:rPr>
        <w:t>Our w</w:t>
      </w:r>
      <w:r w:rsidR="007D44F2" w:rsidRPr="00DF5936">
        <w:rPr>
          <w:sz w:val="24"/>
          <w:szCs w:val="24"/>
        </w:rPr>
        <w:t xml:space="preserve">ebsite </w:t>
      </w:r>
      <w:r w:rsidR="00715826" w:rsidRPr="00DF5936">
        <w:rPr>
          <w:sz w:val="24"/>
          <w:szCs w:val="24"/>
        </w:rPr>
        <w:t>has</w:t>
      </w:r>
      <w:r w:rsidR="007D44F2" w:rsidRPr="00DF5936">
        <w:rPr>
          <w:sz w:val="24"/>
          <w:szCs w:val="24"/>
        </w:rPr>
        <w:t xml:space="preserve"> community resources for patients </w:t>
      </w:r>
      <w:proofErr w:type="gramStart"/>
      <w:r w:rsidR="00715826" w:rsidRPr="00DF5936">
        <w:rPr>
          <w:sz w:val="24"/>
          <w:szCs w:val="24"/>
        </w:rPr>
        <w:t>which</w:t>
      </w:r>
      <w:proofErr w:type="gramEnd"/>
      <w:r w:rsidR="007D44F2" w:rsidRPr="00DF5936">
        <w:rPr>
          <w:sz w:val="24"/>
          <w:szCs w:val="24"/>
        </w:rPr>
        <w:t xml:space="preserve"> reinforce the community programs and organizations </w:t>
      </w:r>
      <w:r w:rsidR="00ED3B9E" w:rsidRPr="00DF5936">
        <w:rPr>
          <w:sz w:val="24"/>
          <w:szCs w:val="24"/>
        </w:rPr>
        <w:t>available</w:t>
      </w:r>
      <w:r w:rsidR="007D44F2" w:rsidRPr="00DF5936">
        <w:rPr>
          <w:sz w:val="24"/>
          <w:szCs w:val="24"/>
        </w:rPr>
        <w:t xml:space="preserve">.  </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EE5489"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Question by </w:t>
      </w:r>
      <w:r w:rsidR="007D44F2" w:rsidRPr="00DF5936">
        <w:rPr>
          <w:sz w:val="24"/>
          <w:szCs w:val="24"/>
        </w:rPr>
        <w:t xml:space="preserve">Elaine </w:t>
      </w:r>
      <w:proofErr w:type="spellStart"/>
      <w:proofErr w:type="gramStart"/>
      <w:r w:rsidR="007D44F2" w:rsidRPr="00DF5936">
        <w:rPr>
          <w:sz w:val="24"/>
          <w:szCs w:val="24"/>
        </w:rPr>
        <w:t>Castelluccio</w:t>
      </w:r>
      <w:proofErr w:type="spellEnd"/>
      <w:r w:rsidR="007D44F2" w:rsidRPr="00DF5936">
        <w:rPr>
          <w:sz w:val="24"/>
          <w:szCs w:val="24"/>
        </w:rPr>
        <w:t xml:space="preserve"> </w:t>
      </w:r>
      <w:r w:rsidRPr="00DF5936">
        <w:rPr>
          <w:sz w:val="24"/>
          <w:szCs w:val="24"/>
        </w:rPr>
        <w:t>:</w:t>
      </w:r>
      <w:proofErr w:type="gramEnd"/>
      <w:r w:rsidR="007D44F2" w:rsidRPr="00DF5936">
        <w:rPr>
          <w:sz w:val="24"/>
          <w:szCs w:val="24"/>
        </w:rPr>
        <w:t xml:space="preserve"> Is there room for future collaboration to train home PT/OT to specially</w:t>
      </w:r>
      <w:r w:rsidR="00ED3B9E" w:rsidRPr="00DF5936">
        <w:rPr>
          <w:sz w:val="24"/>
          <w:szCs w:val="24"/>
        </w:rPr>
        <w:t xml:space="preserve"> work with </w:t>
      </w:r>
      <w:r w:rsidRPr="00DF5936">
        <w:rPr>
          <w:sz w:val="24"/>
          <w:szCs w:val="24"/>
        </w:rPr>
        <w:t>people who have SCI</w:t>
      </w:r>
      <w:r w:rsidR="00ED3B9E" w:rsidRPr="00DF5936">
        <w:rPr>
          <w:sz w:val="24"/>
          <w:szCs w:val="24"/>
        </w:rPr>
        <w:t>?  This could</w:t>
      </w:r>
      <w:r w:rsidR="007D44F2" w:rsidRPr="00DF5936">
        <w:rPr>
          <w:sz w:val="24"/>
          <w:szCs w:val="24"/>
        </w:rPr>
        <w:t xml:space="preserve"> help with gap in care.  </w:t>
      </w:r>
    </w:p>
    <w:p w:rsidR="00EE5489" w:rsidRPr="00DF5936" w:rsidRDefault="00EE5489" w:rsidP="00715826">
      <w:pPr>
        <w:spacing w:before="0" w:after="0"/>
        <w:ind w:left="720"/>
        <w:rPr>
          <w:sz w:val="24"/>
          <w:szCs w:val="24"/>
        </w:rPr>
      </w:pP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partnerships</w:t>
      </w: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p w:rsidR="00EE5489" w:rsidRPr="00DF5936" w:rsidRDefault="00ED3B9E" w:rsidP="00EE5489">
      <w:pPr>
        <w:tabs>
          <w:tab w:val="left" w:pos="1440"/>
          <w:tab w:val="left" w:pos="2880"/>
          <w:tab w:val="left" w:pos="4320"/>
        </w:tabs>
        <w:spacing w:before="0" w:after="0" w:line="240" w:lineRule="auto"/>
        <w:ind w:left="1440" w:hanging="1440"/>
        <w:rPr>
          <w:sz w:val="24"/>
          <w:szCs w:val="24"/>
        </w:rPr>
      </w:pPr>
      <w:r w:rsidRPr="00DF5936">
        <w:rPr>
          <w:sz w:val="24"/>
          <w:szCs w:val="24"/>
        </w:rPr>
        <w:t>Embracing Sexuality After SCI: A series of conferences</w:t>
      </w:r>
    </w:p>
    <w:p w:rsidR="00EE5489" w:rsidRPr="00DF5936" w:rsidRDefault="00ED3B9E" w:rsidP="00ED3B9E">
      <w:pPr>
        <w:pStyle w:val="ListParagraph"/>
        <w:numPr>
          <w:ilvl w:val="0"/>
          <w:numId w:val="10"/>
        </w:numPr>
        <w:spacing w:before="0" w:after="0"/>
        <w:rPr>
          <w:sz w:val="24"/>
          <w:szCs w:val="24"/>
        </w:rPr>
      </w:pPr>
      <w:r w:rsidRPr="00DF5936">
        <w:rPr>
          <w:sz w:val="24"/>
          <w:szCs w:val="24"/>
        </w:rPr>
        <w:t>Educate persons with SCI and medical professionals about sexuality and intimacy through a series of conferences, videos and workshops that address the pragmatics of sex after injury, as well as foundations needed for developing meaningful intimate relationships.</w:t>
      </w:r>
    </w:p>
    <w:p w:rsidR="007F7861" w:rsidRPr="00DF5936" w:rsidRDefault="007F7861" w:rsidP="00ED3B9E">
      <w:pPr>
        <w:pStyle w:val="ListParagraph"/>
        <w:numPr>
          <w:ilvl w:val="0"/>
          <w:numId w:val="10"/>
        </w:numPr>
        <w:spacing w:before="0" w:after="0"/>
        <w:rPr>
          <w:sz w:val="24"/>
          <w:szCs w:val="24"/>
        </w:rPr>
      </w:pPr>
      <w:r w:rsidRPr="00DF5936">
        <w:rPr>
          <w:sz w:val="24"/>
          <w:szCs w:val="24"/>
        </w:rPr>
        <w:t>Collaborated with NYC</w:t>
      </w:r>
      <w:r w:rsidR="00517520" w:rsidRPr="00DF5936">
        <w:rPr>
          <w:sz w:val="24"/>
          <w:szCs w:val="24"/>
        </w:rPr>
        <w:t xml:space="preserve"> chapter of</w:t>
      </w:r>
      <w:r w:rsidRPr="00DF5936">
        <w:rPr>
          <w:sz w:val="24"/>
          <w:szCs w:val="24"/>
        </w:rPr>
        <w:t xml:space="preserve"> </w:t>
      </w:r>
      <w:r w:rsidR="00517520" w:rsidRPr="00DF5936">
        <w:rPr>
          <w:sz w:val="24"/>
          <w:szCs w:val="24"/>
        </w:rPr>
        <w:t>USA</w:t>
      </w:r>
      <w:r w:rsidRPr="00DF5936">
        <w:rPr>
          <w:sz w:val="24"/>
          <w:szCs w:val="24"/>
        </w:rPr>
        <w:t xml:space="preserve">, ICS, </w:t>
      </w:r>
      <w:r w:rsidR="00517520" w:rsidRPr="00DF5936">
        <w:rPr>
          <w:sz w:val="24"/>
          <w:szCs w:val="24"/>
        </w:rPr>
        <w:t>The Axis Project</w:t>
      </w:r>
      <w:r w:rsidRPr="00DF5936">
        <w:rPr>
          <w:sz w:val="24"/>
          <w:szCs w:val="24"/>
        </w:rPr>
        <w:t xml:space="preserve">, </w:t>
      </w:r>
      <w:proofErr w:type="spellStart"/>
      <w:r w:rsidRPr="00DF5936">
        <w:rPr>
          <w:sz w:val="24"/>
          <w:szCs w:val="24"/>
        </w:rPr>
        <w:t>Neilsen</w:t>
      </w:r>
      <w:proofErr w:type="spellEnd"/>
      <w:r w:rsidRPr="00DF5936">
        <w:rPr>
          <w:sz w:val="24"/>
          <w:szCs w:val="24"/>
        </w:rPr>
        <w:t xml:space="preserve"> Foundation, NIDILRR</w:t>
      </w:r>
    </w:p>
    <w:p w:rsidR="00ED3B9E" w:rsidRPr="00DF5936" w:rsidRDefault="007F7861" w:rsidP="00ED3B9E">
      <w:pPr>
        <w:pStyle w:val="ListParagraph"/>
        <w:numPr>
          <w:ilvl w:val="0"/>
          <w:numId w:val="10"/>
        </w:numPr>
        <w:spacing w:before="0" w:after="0"/>
        <w:rPr>
          <w:sz w:val="24"/>
          <w:szCs w:val="24"/>
        </w:rPr>
      </w:pPr>
      <w:r w:rsidRPr="00DF5936">
        <w:rPr>
          <w:sz w:val="24"/>
          <w:szCs w:val="24"/>
        </w:rPr>
        <w:t xml:space="preserve">Website: </w:t>
      </w:r>
      <w:hyperlink r:id="rId33" w:history="1">
        <w:r w:rsidR="00DF5936" w:rsidRPr="00DF5936">
          <w:rPr>
            <w:rStyle w:val="Hyperlink"/>
            <w:sz w:val="24"/>
            <w:szCs w:val="24"/>
          </w:rPr>
          <w:t>www.SexualitySCI.org</w:t>
        </w:r>
      </w:hyperlink>
    </w:p>
    <w:p w:rsidR="007F7861" w:rsidRPr="00DF5936" w:rsidRDefault="007F7861" w:rsidP="007F7861">
      <w:pPr>
        <w:spacing w:before="0" w:after="0"/>
        <w:rPr>
          <w:sz w:val="24"/>
          <w:szCs w:val="24"/>
        </w:rPr>
      </w:pPr>
      <w:r w:rsidRPr="00DF5936">
        <w:rPr>
          <w:sz w:val="24"/>
          <w:szCs w:val="24"/>
        </w:rPr>
        <w:t>The Future of Home Evaluations</w:t>
      </w:r>
    </w:p>
    <w:p w:rsidR="007F7861" w:rsidRPr="00DF5936" w:rsidRDefault="007F7861" w:rsidP="007F7861">
      <w:pPr>
        <w:pStyle w:val="ListParagraph"/>
        <w:numPr>
          <w:ilvl w:val="0"/>
          <w:numId w:val="11"/>
        </w:numPr>
        <w:spacing w:before="0" w:after="0"/>
        <w:rPr>
          <w:sz w:val="24"/>
          <w:szCs w:val="24"/>
        </w:rPr>
      </w:pPr>
      <w:r w:rsidRPr="00DF5936">
        <w:rPr>
          <w:sz w:val="24"/>
          <w:szCs w:val="24"/>
        </w:rPr>
        <w:t xml:space="preserve">3 year Quality of Life Sustainable Impact Grant from Craig H </w:t>
      </w:r>
      <w:proofErr w:type="spellStart"/>
      <w:r w:rsidRPr="00DF5936">
        <w:rPr>
          <w:sz w:val="24"/>
          <w:szCs w:val="24"/>
        </w:rPr>
        <w:t>Neilsen</w:t>
      </w:r>
      <w:proofErr w:type="spellEnd"/>
      <w:r w:rsidRPr="00DF5936">
        <w:rPr>
          <w:sz w:val="24"/>
          <w:szCs w:val="24"/>
        </w:rPr>
        <w:t xml:space="preserve"> Foundation</w:t>
      </w:r>
    </w:p>
    <w:p w:rsidR="007F7861" w:rsidRPr="00DF5936" w:rsidRDefault="00517520" w:rsidP="007F7861">
      <w:pPr>
        <w:pStyle w:val="ListParagraph"/>
        <w:numPr>
          <w:ilvl w:val="0"/>
          <w:numId w:val="11"/>
        </w:numPr>
        <w:spacing w:before="0" w:after="0"/>
        <w:rPr>
          <w:sz w:val="24"/>
          <w:szCs w:val="24"/>
        </w:rPr>
      </w:pPr>
      <w:r w:rsidRPr="00DF5936">
        <w:rPr>
          <w:sz w:val="24"/>
          <w:szCs w:val="24"/>
        </w:rPr>
        <w:t>Evaluation and further development of a</w:t>
      </w:r>
      <w:r w:rsidR="007F7861" w:rsidRPr="00DF5936">
        <w:rPr>
          <w:sz w:val="24"/>
          <w:szCs w:val="24"/>
        </w:rPr>
        <w:t xml:space="preserve"> mobile application for home evaluation and Durable Medical Equipment fit to space decisions</w:t>
      </w:r>
    </w:p>
    <w:p w:rsidR="00517520" w:rsidRPr="00DF5936" w:rsidRDefault="00517520" w:rsidP="007F7861">
      <w:pPr>
        <w:pStyle w:val="ListParagraph"/>
        <w:numPr>
          <w:ilvl w:val="0"/>
          <w:numId w:val="11"/>
        </w:numPr>
        <w:spacing w:before="0" w:after="0"/>
        <w:rPr>
          <w:sz w:val="24"/>
          <w:szCs w:val="24"/>
        </w:rPr>
      </w:pPr>
      <w:r w:rsidRPr="00DF5936">
        <w:rPr>
          <w:sz w:val="24"/>
          <w:szCs w:val="24"/>
        </w:rPr>
        <w:t xml:space="preserve">Industry partner is </w:t>
      </w:r>
      <w:proofErr w:type="spellStart"/>
      <w:r w:rsidRPr="00DF5936">
        <w:rPr>
          <w:sz w:val="24"/>
          <w:szCs w:val="24"/>
        </w:rPr>
        <w:t>Sensopia</w:t>
      </w:r>
      <w:proofErr w:type="spellEnd"/>
      <w:r w:rsidRPr="00DF5936">
        <w:rPr>
          <w:sz w:val="24"/>
          <w:szCs w:val="24"/>
        </w:rPr>
        <w:t>.</w:t>
      </w:r>
    </w:p>
    <w:p w:rsidR="007F7861" w:rsidRPr="00DF5936" w:rsidRDefault="007F7861" w:rsidP="007F7861">
      <w:pPr>
        <w:pStyle w:val="ListParagraph"/>
        <w:numPr>
          <w:ilvl w:val="0"/>
          <w:numId w:val="11"/>
        </w:numPr>
        <w:spacing w:before="0" w:after="0"/>
        <w:rPr>
          <w:sz w:val="24"/>
          <w:szCs w:val="24"/>
        </w:rPr>
      </w:pPr>
      <w:r w:rsidRPr="00DF5936">
        <w:rPr>
          <w:sz w:val="24"/>
          <w:szCs w:val="24"/>
        </w:rPr>
        <w:t>To further develop, test and disseminate a method for performing home evaluations including the virtual assessment of durable medical equipment for fit within the available space, using a mobile application</w:t>
      </w: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partnerships discussion</w:t>
      </w: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Question by </w:t>
      </w:r>
      <w:r w:rsidR="007F7861" w:rsidRPr="00DF5936">
        <w:rPr>
          <w:sz w:val="24"/>
          <w:szCs w:val="24"/>
        </w:rPr>
        <w:t>Dr. Bryce</w:t>
      </w:r>
      <w:r w:rsidRPr="00DF5936">
        <w:rPr>
          <w:sz w:val="24"/>
          <w:szCs w:val="24"/>
        </w:rPr>
        <w:t>:</w:t>
      </w:r>
      <w:r w:rsidR="007F7861" w:rsidRPr="00DF5936">
        <w:rPr>
          <w:sz w:val="24"/>
          <w:szCs w:val="24"/>
        </w:rPr>
        <w:t xml:space="preserve"> What should we be doing for the Next Four year</w:t>
      </w:r>
      <w:r w:rsidRPr="00DF5936">
        <w:rPr>
          <w:sz w:val="24"/>
          <w:szCs w:val="24"/>
        </w:rPr>
        <w:t xml:space="preserve">s as educational projects along the lines of our consumer and professional sexuality </w:t>
      </w:r>
      <w:r w:rsidR="00DF5936" w:rsidRPr="00DF5936">
        <w:rPr>
          <w:sz w:val="24"/>
          <w:szCs w:val="24"/>
        </w:rPr>
        <w:t xml:space="preserve">conferences and educational </w:t>
      </w:r>
      <w:proofErr w:type="gramStart"/>
      <w:r w:rsidR="00DF5936" w:rsidRPr="00DF5936">
        <w:rPr>
          <w:sz w:val="24"/>
          <w:szCs w:val="24"/>
        </w:rPr>
        <w:t>videos</w:t>
      </w:r>
      <w:r w:rsidRPr="00DF5936">
        <w:rPr>
          <w:sz w:val="24"/>
          <w:szCs w:val="24"/>
        </w:rPr>
        <w:t>.</w:t>
      </w:r>
      <w:proofErr w:type="gramEnd"/>
      <w:r w:rsidR="007F7861" w:rsidRPr="00DF5936">
        <w:rPr>
          <w:sz w:val="24"/>
          <w:szCs w:val="24"/>
        </w:rPr>
        <w:t xml:space="preserve"> </w:t>
      </w:r>
      <w:r w:rsidRPr="00DF5936">
        <w:rPr>
          <w:sz w:val="24"/>
          <w:szCs w:val="24"/>
        </w:rPr>
        <w:t>Potential topics could include:</w:t>
      </w:r>
      <w:r w:rsidR="007F7861" w:rsidRPr="00DF5936">
        <w:rPr>
          <w:sz w:val="24"/>
          <w:szCs w:val="24"/>
        </w:rPr>
        <w:t xml:space="preserve"> bladder, bowel, return to work, </w:t>
      </w:r>
      <w:proofErr w:type="spellStart"/>
      <w:r w:rsidRPr="00DF5936">
        <w:rPr>
          <w:sz w:val="24"/>
          <w:szCs w:val="24"/>
        </w:rPr>
        <w:t>etc</w:t>
      </w:r>
      <w:proofErr w:type="spellEnd"/>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Chris Noel</w:t>
      </w:r>
      <w:r w:rsidRPr="00DF5936">
        <w:rPr>
          <w:sz w:val="24"/>
          <w:szCs w:val="24"/>
        </w:rPr>
        <w:t>:</w:t>
      </w:r>
      <w:r w:rsidR="007F7861" w:rsidRPr="00DF5936">
        <w:rPr>
          <w:sz w:val="24"/>
          <w:szCs w:val="24"/>
        </w:rPr>
        <w:t xml:space="preserve"> Do all of the above, get people out the door and confident to go back to work.  </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F7861" w:rsidRPr="00DF5936">
        <w:rPr>
          <w:sz w:val="24"/>
          <w:szCs w:val="24"/>
        </w:rPr>
        <w:t xml:space="preserve"> Tough subjects, going b</w:t>
      </w:r>
      <w:r w:rsidRPr="00DF5936">
        <w:rPr>
          <w:sz w:val="24"/>
          <w:szCs w:val="24"/>
        </w:rPr>
        <w:t>ack to work is like opening up P</w:t>
      </w:r>
      <w:r w:rsidR="007F7861" w:rsidRPr="00DF5936">
        <w:rPr>
          <w:sz w:val="24"/>
          <w:szCs w:val="24"/>
        </w:rPr>
        <w:t xml:space="preserve">andora’s Box.  It is a big issue and is not an educational issue.  </w:t>
      </w:r>
      <w:r w:rsidR="00DF5936" w:rsidRPr="00DF5936">
        <w:rPr>
          <w:sz w:val="24"/>
          <w:szCs w:val="24"/>
        </w:rPr>
        <w:t>A topic that may be l</w:t>
      </w:r>
      <w:r w:rsidR="007F7861" w:rsidRPr="00DF5936">
        <w:rPr>
          <w:sz w:val="24"/>
          <w:szCs w:val="24"/>
        </w:rPr>
        <w:t xml:space="preserve">ow hanging fruit is sports. </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r w:rsidRPr="00DF5936">
        <w:rPr>
          <w:sz w:val="24"/>
          <w:szCs w:val="24"/>
        </w:rPr>
        <w:t>Comment by Dr. Bryce: Another approach is</w:t>
      </w:r>
      <w:r w:rsidR="007F7861" w:rsidRPr="00DF5936">
        <w:rPr>
          <w:sz w:val="24"/>
          <w:szCs w:val="24"/>
        </w:rPr>
        <w:t xml:space="preserve"> having </w:t>
      </w:r>
      <w:r w:rsidRPr="00DF5936">
        <w:rPr>
          <w:sz w:val="24"/>
          <w:szCs w:val="24"/>
        </w:rPr>
        <w:t xml:space="preserve">multiple </w:t>
      </w:r>
      <w:r w:rsidR="007F7861" w:rsidRPr="00DF5936">
        <w:rPr>
          <w:sz w:val="24"/>
          <w:szCs w:val="24"/>
        </w:rPr>
        <w:t>classes for specific issues, like pain</w:t>
      </w:r>
      <w:r w:rsidRPr="00DF5936">
        <w:rPr>
          <w:sz w:val="24"/>
          <w:szCs w:val="24"/>
        </w:rPr>
        <w:t xml:space="preserve"> rather than big yearly themes. Another approach could be a combination of big themes and smaller conferences. </w:t>
      </w:r>
    </w:p>
    <w:p w:rsidR="004216EA" w:rsidRPr="00DF5936" w:rsidRDefault="004216EA" w:rsidP="004216EA">
      <w:pPr>
        <w:pStyle w:val="ListParagraph"/>
        <w:tabs>
          <w:tab w:val="left" w:pos="1440"/>
          <w:tab w:val="left" w:pos="2880"/>
          <w:tab w:val="left" w:pos="4320"/>
        </w:tabs>
        <w:spacing w:before="0" w:after="0" w:line="240" w:lineRule="auto"/>
        <w:ind w:left="360"/>
        <w:rPr>
          <w:sz w:val="24"/>
          <w:szCs w:val="24"/>
        </w:rPr>
      </w:pPr>
    </w:p>
    <w:p w:rsidR="00CA64ED" w:rsidRPr="00DF5936" w:rsidRDefault="004216EA" w:rsidP="00CA64ED">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Nancy Lieberman</w:t>
      </w:r>
      <w:r w:rsidRPr="00DF5936">
        <w:rPr>
          <w:sz w:val="24"/>
          <w:szCs w:val="24"/>
        </w:rPr>
        <w:t>:</w:t>
      </w:r>
      <w:r w:rsidR="007F7861" w:rsidRPr="00DF5936">
        <w:rPr>
          <w:sz w:val="24"/>
          <w:szCs w:val="24"/>
        </w:rPr>
        <w:t xml:space="preserve"> Information on things that were not neces</w:t>
      </w:r>
      <w:r w:rsidR="000B5AF5" w:rsidRPr="00DF5936">
        <w:rPr>
          <w:sz w:val="24"/>
          <w:szCs w:val="24"/>
        </w:rPr>
        <w:t>sarily covered while</w:t>
      </w:r>
      <w:r w:rsidR="007F7861" w:rsidRPr="00DF5936">
        <w:rPr>
          <w:sz w:val="24"/>
          <w:szCs w:val="24"/>
        </w:rPr>
        <w:t xml:space="preserve"> inpatient</w:t>
      </w:r>
      <w:r w:rsidR="00CA64ED" w:rsidRPr="00DF5936">
        <w:rPr>
          <w:sz w:val="24"/>
          <w:szCs w:val="24"/>
        </w:rPr>
        <w:t xml:space="preserve"> might be an interesting topic. This could include for</w:t>
      </w:r>
      <w:r w:rsidR="007F7861" w:rsidRPr="00DF5936">
        <w:rPr>
          <w:sz w:val="24"/>
          <w:szCs w:val="24"/>
        </w:rPr>
        <w:t xml:space="preserve"> instance, informatio</w:t>
      </w:r>
      <w:r w:rsidR="00CA64ED" w:rsidRPr="00DF5936">
        <w:rPr>
          <w:sz w:val="24"/>
          <w:szCs w:val="24"/>
        </w:rPr>
        <w:t>n on Heimlich maneuver and other things which may not come up during the acute hospitalization.</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F7861" w:rsidRPr="00DF5936">
        <w:rPr>
          <w:sz w:val="24"/>
          <w:szCs w:val="24"/>
        </w:rPr>
        <w:t xml:space="preserve"> Pigging back on what Nancy is saying, some topic that you want consumer to benefit on like </w:t>
      </w:r>
      <w:proofErr w:type="gramStart"/>
      <w:r w:rsidR="007F7861" w:rsidRPr="00DF5936">
        <w:rPr>
          <w:sz w:val="24"/>
          <w:szCs w:val="24"/>
        </w:rPr>
        <w:t>pain,</w:t>
      </w:r>
      <w:proofErr w:type="gramEnd"/>
      <w:r w:rsidR="007F7861" w:rsidRPr="00DF5936">
        <w:rPr>
          <w:sz w:val="24"/>
          <w:szCs w:val="24"/>
        </w:rPr>
        <w:t xml:space="preserve"> </w:t>
      </w:r>
      <w:r w:rsidRPr="00DF5936">
        <w:rPr>
          <w:sz w:val="24"/>
          <w:szCs w:val="24"/>
        </w:rPr>
        <w:t>might</w:t>
      </w:r>
      <w:r w:rsidR="007F7861" w:rsidRPr="00DF5936">
        <w:rPr>
          <w:sz w:val="24"/>
          <w:szCs w:val="24"/>
        </w:rPr>
        <w:t xml:space="preserve"> be better for professionals, because what would consumers get out of it?</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Response by </w:t>
      </w:r>
      <w:r w:rsidR="007F7861" w:rsidRPr="00DF5936">
        <w:rPr>
          <w:sz w:val="24"/>
          <w:szCs w:val="24"/>
        </w:rPr>
        <w:t>Woody</w:t>
      </w:r>
      <w:r w:rsidRPr="00DF5936">
        <w:rPr>
          <w:sz w:val="24"/>
          <w:szCs w:val="24"/>
        </w:rPr>
        <w:t xml:space="preserve"> Wood:</w:t>
      </w:r>
      <w:r w:rsidR="007F7861" w:rsidRPr="00DF5936">
        <w:rPr>
          <w:sz w:val="24"/>
          <w:szCs w:val="24"/>
        </w:rPr>
        <w:t xml:space="preserve"> Conferences, or educational series, wou</w:t>
      </w:r>
      <w:r w:rsidR="000B5AF5" w:rsidRPr="00DF5936">
        <w:rPr>
          <w:sz w:val="24"/>
          <w:szCs w:val="24"/>
        </w:rPr>
        <w:t xml:space="preserve">ld open the door to options on </w:t>
      </w:r>
      <w:r w:rsidR="007F7861" w:rsidRPr="00DF5936">
        <w:rPr>
          <w:sz w:val="24"/>
          <w:szCs w:val="24"/>
        </w:rPr>
        <w:t>what is ou</w:t>
      </w:r>
      <w:r w:rsidR="000B5AF5" w:rsidRPr="00DF5936">
        <w:rPr>
          <w:sz w:val="24"/>
          <w:szCs w:val="24"/>
        </w:rPr>
        <w:t>t there to consumers, like options</w:t>
      </w:r>
      <w:r w:rsidR="007F7861" w:rsidRPr="00DF5936">
        <w:rPr>
          <w:sz w:val="24"/>
          <w:szCs w:val="24"/>
        </w:rPr>
        <w:t xml:space="preserve"> to aid with pain</w:t>
      </w:r>
      <w:r w:rsidR="000B5AF5" w:rsidRPr="00DF5936">
        <w:rPr>
          <w:sz w:val="24"/>
          <w:szCs w:val="24"/>
        </w:rPr>
        <w:t xml:space="preserve"> relief Education Conference not just for professionals but for consumers as well.</w:t>
      </w:r>
      <w:r w:rsidRPr="00DF5936">
        <w:rPr>
          <w:sz w:val="24"/>
          <w:szCs w:val="24"/>
        </w:rPr>
        <w:t xml:space="preserve"> </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 xml:space="preserve">Alex </w:t>
      </w:r>
      <w:proofErr w:type="spellStart"/>
      <w:r w:rsidR="00546BE6" w:rsidRPr="00DF5936">
        <w:rPr>
          <w:sz w:val="24"/>
          <w:szCs w:val="24"/>
        </w:rPr>
        <w:t>Elegudin</w:t>
      </w:r>
      <w:proofErr w:type="spellEnd"/>
      <w:r w:rsidRPr="00DF5936">
        <w:rPr>
          <w:sz w:val="24"/>
          <w:szCs w:val="24"/>
        </w:rPr>
        <w:t>:</w:t>
      </w:r>
      <w:r w:rsidR="007F7861" w:rsidRPr="00DF5936">
        <w:rPr>
          <w:sz w:val="24"/>
          <w:szCs w:val="24"/>
        </w:rPr>
        <w:t xml:space="preserve"> </w:t>
      </w:r>
      <w:r w:rsidRPr="00DF5936">
        <w:rPr>
          <w:sz w:val="24"/>
          <w:szCs w:val="24"/>
        </w:rPr>
        <w:t>I suggest that Mount Sinai c</w:t>
      </w:r>
      <w:r w:rsidR="007F7861" w:rsidRPr="00DF5936">
        <w:rPr>
          <w:sz w:val="24"/>
          <w:szCs w:val="24"/>
        </w:rPr>
        <w:t xml:space="preserve">reate a </w:t>
      </w:r>
      <w:r w:rsidRPr="00DF5936">
        <w:rPr>
          <w:sz w:val="24"/>
          <w:szCs w:val="24"/>
        </w:rPr>
        <w:t>sub-</w:t>
      </w:r>
      <w:r w:rsidR="007F7861" w:rsidRPr="00DF5936">
        <w:rPr>
          <w:sz w:val="24"/>
          <w:szCs w:val="24"/>
        </w:rPr>
        <w:t>com</w:t>
      </w:r>
      <w:r w:rsidR="000B5AF5" w:rsidRPr="00DF5936">
        <w:rPr>
          <w:sz w:val="24"/>
          <w:szCs w:val="24"/>
        </w:rPr>
        <w:t>mittee to take more action</w:t>
      </w:r>
      <w:r w:rsidRPr="00DF5936">
        <w:rPr>
          <w:sz w:val="24"/>
          <w:szCs w:val="24"/>
        </w:rPr>
        <w:t xml:space="preserve"> on what we talked about today</w:t>
      </w:r>
      <w:r w:rsidR="000B5AF5" w:rsidRPr="00DF5936">
        <w:rPr>
          <w:sz w:val="24"/>
          <w:szCs w:val="24"/>
        </w:rPr>
        <w:t xml:space="preserve">. </w:t>
      </w:r>
      <w:r w:rsidRPr="00DF5936">
        <w:rPr>
          <w:sz w:val="24"/>
          <w:szCs w:val="24"/>
        </w:rPr>
        <w:t xml:space="preserve">I feel </w:t>
      </w:r>
      <w:r w:rsidR="007F7861" w:rsidRPr="00DF5936">
        <w:rPr>
          <w:sz w:val="24"/>
          <w:szCs w:val="24"/>
        </w:rPr>
        <w:t xml:space="preserve">Mount Sinai </w:t>
      </w:r>
      <w:r w:rsidRPr="00DF5936">
        <w:rPr>
          <w:sz w:val="24"/>
          <w:szCs w:val="24"/>
        </w:rPr>
        <w:t>perhaps has had</w:t>
      </w:r>
      <w:r w:rsidR="007F7861" w:rsidRPr="00DF5936">
        <w:rPr>
          <w:sz w:val="24"/>
          <w:szCs w:val="24"/>
        </w:rPr>
        <w:t xml:space="preserve"> a pro</w:t>
      </w:r>
      <w:r w:rsidR="000B5AF5" w:rsidRPr="00DF5936">
        <w:rPr>
          <w:sz w:val="24"/>
          <w:szCs w:val="24"/>
        </w:rPr>
        <w:t>tectionist attitude against us</w:t>
      </w:r>
      <w:r w:rsidR="007F7861" w:rsidRPr="00DF5936">
        <w:rPr>
          <w:sz w:val="24"/>
          <w:szCs w:val="24"/>
        </w:rPr>
        <w:t xml:space="preserve"> and other</w:t>
      </w:r>
      <w:r w:rsidR="006D04EB" w:rsidRPr="00DF5936">
        <w:rPr>
          <w:sz w:val="24"/>
          <w:szCs w:val="24"/>
        </w:rPr>
        <w:t xml:space="preserve"> community organizations.  I </w:t>
      </w:r>
      <w:r w:rsidR="007F7861" w:rsidRPr="00DF5936">
        <w:rPr>
          <w:sz w:val="24"/>
          <w:szCs w:val="24"/>
        </w:rPr>
        <w:t>would like to open up b</w:t>
      </w:r>
      <w:r w:rsidR="000B5AF5" w:rsidRPr="00DF5936">
        <w:rPr>
          <w:sz w:val="24"/>
          <w:szCs w:val="24"/>
        </w:rPr>
        <w:t>arriers especially since I do</w:t>
      </w:r>
      <w:r w:rsidR="007F7861" w:rsidRPr="00DF5936">
        <w:rPr>
          <w:sz w:val="24"/>
          <w:szCs w:val="24"/>
        </w:rPr>
        <w:t xml:space="preserve"> not feel welcome a</w:t>
      </w:r>
      <w:r w:rsidR="000B5AF5" w:rsidRPr="00DF5936">
        <w:rPr>
          <w:sz w:val="24"/>
          <w:szCs w:val="24"/>
        </w:rPr>
        <w:t xml:space="preserve">t Mount Sinai all the time.  I </w:t>
      </w:r>
      <w:r w:rsidR="007F7861" w:rsidRPr="00DF5936">
        <w:rPr>
          <w:sz w:val="24"/>
          <w:szCs w:val="24"/>
        </w:rPr>
        <w:t xml:space="preserve">would like to have Mount Sinai open up </w:t>
      </w:r>
      <w:r w:rsidR="006D04EB" w:rsidRPr="00DF5936">
        <w:rPr>
          <w:sz w:val="24"/>
          <w:szCs w:val="24"/>
        </w:rPr>
        <w:t xml:space="preserve">and invite me </w:t>
      </w:r>
      <w:r w:rsidR="000B5AF5" w:rsidRPr="00DF5936">
        <w:rPr>
          <w:sz w:val="24"/>
          <w:szCs w:val="24"/>
        </w:rPr>
        <w:t xml:space="preserve">to come. </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7F7861" w:rsidRPr="00DF5936" w:rsidRDefault="00CA64ED" w:rsidP="00CA64ED">
      <w:pPr>
        <w:pStyle w:val="ListParagraph"/>
        <w:tabs>
          <w:tab w:val="left" w:pos="1440"/>
          <w:tab w:val="left" w:pos="2880"/>
          <w:tab w:val="left" w:pos="4320"/>
        </w:tabs>
        <w:spacing w:before="0" w:after="0" w:line="240" w:lineRule="auto"/>
        <w:ind w:left="360"/>
        <w:rPr>
          <w:sz w:val="24"/>
          <w:szCs w:val="24"/>
        </w:rPr>
      </w:pPr>
      <w:r w:rsidRPr="00DF5936">
        <w:rPr>
          <w:sz w:val="24"/>
          <w:szCs w:val="24"/>
        </w:rPr>
        <w:t xml:space="preserve">Comment by </w:t>
      </w:r>
      <w:r w:rsidR="007F7861" w:rsidRPr="00DF5936">
        <w:rPr>
          <w:sz w:val="24"/>
          <w:szCs w:val="24"/>
        </w:rPr>
        <w:t>Debra Poli</w:t>
      </w:r>
      <w:r w:rsidRPr="00DF5936">
        <w:rPr>
          <w:sz w:val="24"/>
          <w:szCs w:val="24"/>
        </w:rPr>
        <w:t>:</w:t>
      </w:r>
      <w:r w:rsidR="007F7861" w:rsidRPr="00DF5936">
        <w:rPr>
          <w:sz w:val="24"/>
          <w:szCs w:val="24"/>
        </w:rPr>
        <w:t xml:space="preserve"> </w:t>
      </w:r>
      <w:r w:rsidR="006D04EB" w:rsidRPr="00DF5936">
        <w:rPr>
          <w:sz w:val="24"/>
          <w:szCs w:val="24"/>
        </w:rPr>
        <w:t>Organizations need to w</w:t>
      </w:r>
      <w:r w:rsidR="007F7861" w:rsidRPr="00DF5936">
        <w:rPr>
          <w:sz w:val="24"/>
          <w:szCs w:val="24"/>
        </w:rPr>
        <w:t xml:space="preserve">ork together to not duplicate services either and it is a waste of money to not work together and need to play on each programs strengths and organize better to benefit the community.   </w:t>
      </w:r>
    </w:p>
    <w:p w:rsidR="00DF5936" w:rsidRPr="00DF5936" w:rsidRDefault="00DF5936" w:rsidP="00CA64ED">
      <w:pPr>
        <w:pStyle w:val="ListParagraph"/>
        <w:tabs>
          <w:tab w:val="left" w:pos="1440"/>
          <w:tab w:val="left" w:pos="2880"/>
          <w:tab w:val="left" w:pos="4320"/>
        </w:tabs>
        <w:spacing w:before="0" w:after="0" w:line="240" w:lineRule="auto"/>
        <w:ind w:left="360"/>
        <w:rPr>
          <w:sz w:val="24"/>
          <w:szCs w:val="24"/>
        </w:rPr>
      </w:pPr>
    </w:p>
    <w:p w:rsidR="00DF5936" w:rsidRPr="00DF5936" w:rsidRDefault="00DF5936" w:rsidP="00DF5936">
      <w:pPr>
        <w:pStyle w:val="ListParagraph"/>
        <w:tabs>
          <w:tab w:val="left" w:pos="1440"/>
          <w:tab w:val="left" w:pos="2880"/>
          <w:tab w:val="left" w:pos="4320"/>
        </w:tabs>
        <w:spacing w:before="0" w:after="0" w:line="240" w:lineRule="auto"/>
        <w:ind w:left="0"/>
        <w:rPr>
          <w:b/>
          <w:sz w:val="24"/>
          <w:szCs w:val="24"/>
        </w:rPr>
      </w:pPr>
      <w:r w:rsidRPr="00DF5936">
        <w:rPr>
          <w:b/>
          <w:sz w:val="24"/>
          <w:szCs w:val="24"/>
        </w:rPr>
        <w:t>Meeting adjourned at 1300.</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sectPr w:rsidR="00EE5489" w:rsidRPr="00DF5936" w:rsidSect="00EE5489">
      <w:footerReference w:type="default" r:id="rId3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36" w:rsidRDefault="00DF5936" w:rsidP="008F4741">
      <w:r>
        <w:separator/>
      </w:r>
    </w:p>
  </w:endnote>
  <w:endnote w:type="continuationSeparator" w:id="0">
    <w:p w:rsidR="00DF5936" w:rsidRDefault="00DF5936"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454"/>
      <w:docPartObj>
        <w:docPartGallery w:val="Page Numbers (Bottom of Page)"/>
        <w:docPartUnique/>
      </w:docPartObj>
    </w:sdtPr>
    <w:sdtContent>
      <w:sdt>
        <w:sdtPr>
          <w:id w:val="565050523"/>
          <w:docPartObj>
            <w:docPartGallery w:val="Page Numbers (Top of Page)"/>
            <w:docPartUnique/>
          </w:docPartObj>
        </w:sdtPr>
        <w:sdtContent>
          <w:p w:rsidR="00DF5936" w:rsidRDefault="00DF593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0254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02544">
              <w:rPr>
                <w:b/>
                <w:noProof/>
              </w:rPr>
              <w:t>8</w:t>
            </w:r>
            <w:r>
              <w:rPr>
                <w:b/>
                <w:sz w:val="24"/>
                <w:szCs w:val="24"/>
              </w:rPr>
              <w:fldChar w:fldCharType="end"/>
            </w:r>
          </w:p>
        </w:sdtContent>
      </w:sdt>
    </w:sdtContent>
  </w:sdt>
  <w:p w:rsidR="00DF5936" w:rsidRDefault="00DF59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36" w:rsidRDefault="00DF5936" w:rsidP="008F4741">
      <w:r>
        <w:separator/>
      </w:r>
    </w:p>
  </w:footnote>
  <w:footnote w:type="continuationSeparator" w:id="0">
    <w:p w:rsidR="00DF5936" w:rsidRDefault="00DF5936" w:rsidP="008F4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28A"/>
    <w:multiLevelType w:val="hybridMultilevel"/>
    <w:tmpl w:val="E26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2EA"/>
    <w:multiLevelType w:val="hybridMultilevel"/>
    <w:tmpl w:val="80C0D950"/>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291AAD"/>
    <w:multiLevelType w:val="hybridMultilevel"/>
    <w:tmpl w:val="09A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F36EB"/>
    <w:multiLevelType w:val="hybridMultilevel"/>
    <w:tmpl w:val="1FA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73869"/>
    <w:multiLevelType w:val="hybridMultilevel"/>
    <w:tmpl w:val="A3E6171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FD310FD"/>
    <w:multiLevelType w:val="hybridMultilevel"/>
    <w:tmpl w:val="CB425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2C231E9"/>
    <w:multiLevelType w:val="hybridMultilevel"/>
    <w:tmpl w:val="143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1022A2"/>
    <w:multiLevelType w:val="hybridMultilevel"/>
    <w:tmpl w:val="C0FC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8C4BC6"/>
    <w:multiLevelType w:val="hybridMultilevel"/>
    <w:tmpl w:val="991428BA"/>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87601"/>
    <w:multiLevelType w:val="hybridMultilevel"/>
    <w:tmpl w:val="DE2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877DE"/>
    <w:multiLevelType w:val="hybridMultilevel"/>
    <w:tmpl w:val="C12C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F4451"/>
    <w:multiLevelType w:val="hybridMultilevel"/>
    <w:tmpl w:val="C478E8C0"/>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7239DA"/>
    <w:multiLevelType w:val="hybridMultilevel"/>
    <w:tmpl w:val="D8DA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D7BEA"/>
    <w:multiLevelType w:val="hybridMultilevel"/>
    <w:tmpl w:val="5A0048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8"/>
  </w:num>
  <w:num w:numId="2">
    <w:abstractNumId w:val="2"/>
  </w:num>
  <w:num w:numId="3">
    <w:abstractNumId w:val="14"/>
  </w:num>
  <w:num w:numId="4">
    <w:abstractNumId w:val="11"/>
  </w:num>
  <w:num w:numId="5">
    <w:abstractNumId w:val="1"/>
  </w:num>
  <w:num w:numId="6">
    <w:abstractNumId w:val="9"/>
  </w:num>
  <w:num w:numId="7">
    <w:abstractNumId w:val="12"/>
  </w:num>
  <w:num w:numId="8">
    <w:abstractNumId w:val="0"/>
  </w:num>
  <w:num w:numId="9">
    <w:abstractNumId w:val="6"/>
  </w:num>
  <w:num w:numId="10">
    <w:abstractNumId w:val="10"/>
  </w:num>
  <w:num w:numId="11">
    <w:abstractNumId w:val="7"/>
  </w:num>
  <w:num w:numId="12">
    <w:abstractNumId w:val="3"/>
  </w:num>
  <w:num w:numId="13">
    <w:abstractNumId w:val="5"/>
  </w:num>
  <w:num w:numId="14">
    <w:abstractNumId w:val="13"/>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38B271-D402-4541-BF14-D620008DEF61}"/>
    <w:docVar w:name="dgnword-eventsink" w:val="139827184"/>
  </w:docVars>
  <w:rsids>
    <w:rsidRoot w:val="00955900"/>
    <w:rsid w:val="00002F97"/>
    <w:rsid w:val="00005217"/>
    <w:rsid w:val="00007563"/>
    <w:rsid w:val="00011C25"/>
    <w:rsid w:val="0001231A"/>
    <w:rsid w:val="00012E62"/>
    <w:rsid w:val="00023063"/>
    <w:rsid w:val="000231E5"/>
    <w:rsid w:val="000236BA"/>
    <w:rsid w:val="00025E37"/>
    <w:rsid w:val="000269D3"/>
    <w:rsid w:val="0003526C"/>
    <w:rsid w:val="00035F8A"/>
    <w:rsid w:val="0003689A"/>
    <w:rsid w:val="000401D1"/>
    <w:rsid w:val="0004204F"/>
    <w:rsid w:val="00043741"/>
    <w:rsid w:val="00043CDE"/>
    <w:rsid w:val="00043F4D"/>
    <w:rsid w:val="00045A07"/>
    <w:rsid w:val="00047326"/>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75A0"/>
    <w:rsid w:val="00087D20"/>
    <w:rsid w:val="000942B7"/>
    <w:rsid w:val="00094A38"/>
    <w:rsid w:val="000A05C1"/>
    <w:rsid w:val="000A3ACC"/>
    <w:rsid w:val="000A49E2"/>
    <w:rsid w:val="000A602C"/>
    <w:rsid w:val="000A6F83"/>
    <w:rsid w:val="000B4D2D"/>
    <w:rsid w:val="000B5AF5"/>
    <w:rsid w:val="000B6F25"/>
    <w:rsid w:val="000C0FC5"/>
    <w:rsid w:val="000C3F70"/>
    <w:rsid w:val="000C5443"/>
    <w:rsid w:val="000D0681"/>
    <w:rsid w:val="000D0F7C"/>
    <w:rsid w:val="000D642F"/>
    <w:rsid w:val="000D6FBD"/>
    <w:rsid w:val="000D75D1"/>
    <w:rsid w:val="000D79FA"/>
    <w:rsid w:val="000E0958"/>
    <w:rsid w:val="000E240F"/>
    <w:rsid w:val="000E39F1"/>
    <w:rsid w:val="000E65CA"/>
    <w:rsid w:val="000F1F4A"/>
    <w:rsid w:val="00100642"/>
    <w:rsid w:val="00100A33"/>
    <w:rsid w:val="00102544"/>
    <w:rsid w:val="00104515"/>
    <w:rsid w:val="00107FEA"/>
    <w:rsid w:val="00110269"/>
    <w:rsid w:val="001116FA"/>
    <w:rsid w:val="00113ECC"/>
    <w:rsid w:val="00116866"/>
    <w:rsid w:val="001172D6"/>
    <w:rsid w:val="00123667"/>
    <w:rsid w:val="00127E94"/>
    <w:rsid w:val="00132957"/>
    <w:rsid w:val="00137F36"/>
    <w:rsid w:val="0014705D"/>
    <w:rsid w:val="00153D90"/>
    <w:rsid w:val="00154ECB"/>
    <w:rsid w:val="00156EE1"/>
    <w:rsid w:val="001570FE"/>
    <w:rsid w:val="00157519"/>
    <w:rsid w:val="00171FEB"/>
    <w:rsid w:val="00172893"/>
    <w:rsid w:val="00174B34"/>
    <w:rsid w:val="00176CCC"/>
    <w:rsid w:val="00176E0B"/>
    <w:rsid w:val="001774DD"/>
    <w:rsid w:val="00177AB2"/>
    <w:rsid w:val="001811BA"/>
    <w:rsid w:val="0018365E"/>
    <w:rsid w:val="00183E77"/>
    <w:rsid w:val="001849C6"/>
    <w:rsid w:val="00185B31"/>
    <w:rsid w:val="00186A8F"/>
    <w:rsid w:val="00186E0F"/>
    <w:rsid w:val="0019186D"/>
    <w:rsid w:val="001933F0"/>
    <w:rsid w:val="00193FA9"/>
    <w:rsid w:val="001968D5"/>
    <w:rsid w:val="00197D0A"/>
    <w:rsid w:val="001A2EE5"/>
    <w:rsid w:val="001A37F4"/>
    <w:rsid w:val="001A64B3"/>
    <w:rsid w:val="001A6CAB"/>
    <w:rsid w:val="001B3A9A"/>
    <w:rsid w:val="001C0B7B"/>
    <w:rsid w:val="001C2154"/>
    <w:rsid w:val="001C4D8C"/>
    <w:rsid w:val="001D33B6"/>
    <w:rsid w:val="001D45CA"/>
    <w:rsid w:val="001D7203"/>
    <w:rsid w:val="001D7947"/>
    <w:rsid w:val="001E3EB3"/>
    <w:rsid w:val="001E4B73"/>
    <w:rsid w:val="001F2384"/>
    <w:rsid w:val="001F5CD5"/>
    <w:rsid w:val="001F78AE"/>
    <w:rsid w:val="00200DCE"/>
    <w:rsid w:val="00203748"/>
    <w:rsid w:val="00207871"/>
    <w:rsid w:val="00210A7C"/>
    <w:rsid w:val="00220DD8"/>
    <w:rsid w:val="002241AA"/>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2A9C"/>
    <w:rsid w:val="00265635"/>
    <w:rsid w:val="00266264"/>
    <w:rsid w:val="0027210F"/>
    <w:rsid w:val="00274F4F"/>
    <w:rsid w:val="00294B77"/>
    <w:rsid w:val="00295FF1"/>
    <w:rsid w:val="002A0793"/>
    <w:rsid w:val="002A0B6B"/>
    <w:rsid w:val="002A2DA9"/>
    <w:rsid w:val="002A324F"/>
    <w:rsid w:val="002A37F9"/>
    <w:rsid w:val="002A3E06"/>
    <w:rsid w:val="002A5E6B"/>
    <w:rsid w:val="002B3151"/>
    <w:rsid w:val="002B6AAB"/>
    <w:rsid w:val="002C07F0"/>
    <w:rsid w:val="002C350D"/>
    <w:rsid w:val="002D0908"/>
    <w:rsid w:val="002E1D28"/>
    <w:rsid w:val="002E299F"/>
    <w:rsid w:val="002E37A3"/>
    <w:rsid w:val="002E62A5"/>
    <w:rsid w:val="003004F5"/>
    <w:rsid w:val="00301A73"/>
    <w:rsid w:val="00310564"/>
    <w:rsid w:val="00310693"/>
    <w:rsid w:val="00312B2B"/>
    <w:rsid w:val="00313082"/>
    <w:rsid w:val="00314639"/>
    <w:rsid w:val="00323ECF"/>
    <w:rsid w:val="0032598F"/>
    <w:rsid w:val="00341F27"/>
    <w:rsid w:val="00341FC6"/>
    <w:rsid w:val="00354F9B"/>
    <w:rsid w:val="0035539F"/>
    <w:rsid w:val="00356B09"/>
    <w:rsid w:val="00364858"/>
    <w:rsid w:val="0037058C"/>
    <w:rsid w:val="00370E16"/>
    <w:rsid w:val="00371D40"/>
    <w:rsid w:val="00375B71"/>
    <w:rsid w:val="00381EA1"/>
    <w:rsid w:val="00390170"/>
    <w:rsid w:val="00391099"/>
    <w:rsid w:val="0039147E"/>
    <w:rsid w:val="003A61C7"/>
    <w:rsid w:val="003B1C3B"/>
    <w:rsid w:val="003B214A"/>
    <w:rsid w:val="003C5261"/>
    <w:rsid w:val="003C61D4"/>
    <w:rsid w:val="003C70CA"/>
    <w:rsid w:val="003D0A65"/>
    <w:rsid w:val="003D1E23"/>
    <w:rsid w:val="003D4B73"/>
    <w:rsid w:val="003D6F46"/>
    <w:rsid w:val="003D7620"/>
    <w:rsid w:val="003E76AD"/>
    <w:rsid w:val="003F19C7"/>
    <w:rsid w:val="003F1BA9"/>
    <w:rsid w:val="003F526C"/>
    <w:rsid w:val="003F668F"/>
    <w:rsid w:val="003F757F"/>
    <w:rsid w:val="004015CF"/>
    <w:rsid w:val="00402757"/>
    <w:rsid w:val="004035A6"/>
    <w:rsid w:val="00417A43"/>
    <w:rsid w:val="00421470"/>
    <w:rsid w:val="00421531"/>
    <w:rsid w:val="004216EA"/>
    <w:rsid w:val="004271C9"/>
    <w:rsid w:val="004273A5"/>
    <w:rsid w:val="004302F1"/>
    <w:rsid w:val="00432E4B"/>
    <w:rsid w:val="00435A51"/>
    <w:rsid w:val="00440B82"/>
    <w:rsid w:val="00445BF9"/>
    <w:rsid w:val="00446429"/>
    <w:rsid w:val="004467DF"/>
    <w:rsid w:val="00454A38"/>
    <w:rsid w:val="00454E13"/>
    <w:rsid w:val="00455BC3"/>
    <w:rsid w:val="00466BF3"/>
    <w:rsid w:val="0046739A"/>
    <w:rsid w:val="00467D2A"/>
    <w:rsid w:val="00473AA0"/>
    <w:rsid w:val="0047499D"/>
    <w:rsid w:val="00475027"/>
    <w:rsid w:val="00480DBB"/>
    <w:rsid w:val="00482F67"/>
    <w:rsid w:val="00483228"/>
    <w:rsid w:val="004A3627"/>
    <w:rsid w:val="004A4505"/>
    <w:rsid w:val="004A55EB"/>
    <w:rsid w:val="004B0ACB"/>
    <w:rsid w:val="004B2562"/>
    <w:rsid w:val="004B3F23"/>
    <w:rsid w:val="004B5DD5"/>
    <w:rsid w:val="004B6884"/>
    <w:rsid w:val="004C1372"/>
    <w:rsid w:val="004D09C9"/>
    <w:rsid w:val="004D31C8"/>
    <w:rsid w:val="004D40AB"/>
    <w:rsid w:val="004E161A"/>
    <w:rsid w:val="004E62D2"/>
    <w:rsid w:val="004E64D4"/>
    <w:rsid w:val="004E7AE3"/>
    <w:rsid w:val="004E7DB7"/>
    <w:rsid w:val="004F21DE"/>
    <w:rsid w:val="0050382F"/>
    <w:rsid w:val="00505AB7"/>
    <w:rsid w:val="0050691F"/>
    <w:rsid w:val="00506E94"/>
    <w:rsid w:val="00516F6A"/>
    <w:rsid w:val="00517520"/>
    <w:rsid w:val="00517893"/>
    <w:rsid w:val="00522A61"/>
    <w:rsid w:val="00522DA0"/>
    <w:rsid w:val="00523772"/>
    <w:rsid w:val="005303D7"/>
    <w:rsid w:val="005314E9"/>
    <w:rsid w:val="005347BA"/>
    <w:rsid w:val="00535621"/>
    <w:rsid w:val="005425C3"/>
    <w:rsid w:val="00546A48"/>
    <w:rsid w:val="00546BE6"/>
    <w:rsid w:val="00551D77"/>
    <w:rsid w:val="00565B33"/>
    <w:rsid w:val="00567462"/>
    <w:rsid w:val="00570311"/>
    <w:rsid w:val="005708A8"/>
    <w:rsid w:val="005716FD"/>
    <w:rsid w:val="005719A4"/>
    <w:rsid w:val="00577774"/>
    <w:rsid w:val="00592F7B"/>
    <w:rsid w:val="00595E96"/>
    <w:rsid w:val="00597E68"/>
    <w:rsid w:val="005A2936"/>
    <w:rsid w:val="005A369A"/>
    <w:rsid w:val="005A3B99"/>
    <w:rsid w:val="005A6CA0"/>
    <w:rsid w:val="005B00D9"/>
    <w:rsid w:val="005B0CC3"/>
    <w:rsid w:val="005B17A8"/>
    <w:rsid w:val="005B198A"/>
    <w:rsid w:val="005C3853"/>
    <w:rsid w:val="005C3DC1"/>
    <w:rsid w:val="005D128D"/>
    <w:rsid w:val="005D2270"/>
    <w:rsid w:val="005E2F5A"/>
    <w:rsid w:val="005E46FF"/>
    <w:rsid w:val="005E4A26"/>
    <w:rsid w:val="00600194"/>
    <w:rsid w:val="00602D0E"/>
    <w:rsid w:val="006058B5"/>
    <w:rsid w:val="00606779"/>
    <w:rsid w:val="00607615"/>
    <w:rsid w:val="00611999"/>
    <w:rsid w:val="006135BF"/>
    <w:rsid w:val="006160B0"/>
    <w:rsid w:val="00620271"/>
    <w:rsid w:val="00624113"/>
    <w:rsid w:val="0062549B"/>
    <w:rsid w:val="00632B04"/>
    <w:rsid w:val="00637A6E"/>
    <w:rsid w:val="0064075B"/>
    <w:rsid w:val="00642C1A"/>
    <w:rsid w:val="0064318D"/>
    <w:rsid w:val="00644B3F"/>
    <w:rsid w:val="006455EC"/>
    <w:rsid w:val="00650D8A"/>
    <w:rsid w:val="0065182B"/>
    <w:rsid w:val="00656806"/>
    <w:rsid w:val="006611A2"/>
    <w:rsid w:val="0066590F"/>
    <w:rsid w:val="00671CC1"/>
    <w:rsid w:val="0067271B"/>
    <w:rsid w:val="00683953"/>
    <w:rsid w:val="00685966"/>
    <w:rsid w:val="00686822"/>
    <w:rsid w:val="00687562"/>
    <w:rsid w:val="00691CF2"/>
    <w:rsid w:val="00693AF9"/>
    <w:rsid w:val="00695117"/>
    <w:rsid w:val="00695DEF"/>
    <w:rsid w:val="0069710E"/>
    <w:rsid w:val="00697C04"/>
    <w:rsid w:val="006A38F0"/>
    <w:rsid w:val="006A43E6"/>
    <w:rsid w:val="006A48D9"/>
    <w:rsid w:val="006B3600"/>
    <w:rsid w:val="006B4FD3"/>
    <w:rsid w:val="006C529B"/>
    <w:rsid w:val="006D04EB"/>
    <w:rsid w:val="006D3ACC"/>
    <w:rsid w:val="006D3C37"/>
    <w:rsid w:val="006D46CE"/>
    <w:rsid w:val="006D62D1"/>
    <w:rsid w:val="006E32FB"/>
    <w:rsid w:val="006E5B10"/>
    <w:rsid w:val="006F49B8"/>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41D1C"/>
    <w:rsid w:val="007429E1"/>
    <w:rsid w:val="00753CD0"/>
    <w:rsid w:val="00753DA2"/>
    <w:rsid w:val="00756DB3"/>
    <w:rsid w:val="00761DE6"/>
    <w:rsid w:val="007645E6"/>
    <w:rsid w:val="0077044D"/>
    <w:rsid w:val="00771720"/>
    <w:rsid w:val="0077350E"/>
    <w:rsid w:val="00775E7F"/>
    <w:rsid w:val="0078483B"/>
    <w:rsid w:val="007861EC"/>
    <w:rsid w:val="007870AB"/>
    <w:rsid w:val="007930BF"/>
    <w:rsid w:val="00795735"/>
    <w:rsid w:val="00795769"/>
    <w:rsid w:val="00796C81"/>
    <w:rsid w:val="007A6D0D"/>
    <w:rsid w:val="007B0D8D"/>
    <w:rsid w:val="007B16D9"/>
    <w:rsid w:val="007B26E0"/>
    <w:rsid w:val="007B4522"/>
    <w:rsid w:val="007B5000"/>
    <w:rsid w:val="007B5C3D"/>
    <w:rsid w:val="007B71B9"/>
    <w:rsid w:val="007C39AF"/>
    <w:rsid w:val="007C57B9"/>
    <w:rsid w:val="007D1382"/>
    <w:rsid w:val="007D2618"/>
    <w:rsid w:val="007D44F2"/>
    <w:rsid w:val="007D7555"/>
    <w:rsid w:val="007D7737"/>
    <w:rsid w:val="007E0021"/>
    <w:rsid w:val="007E04F9"/>
    <w:rsid w:val="007E3F30"/>
    <w:rsid w:val="007E449E"/>
    <w:rsid w:val="007F0506"/>
    <w:rsid w:val="007F314F"/>
    <w:rsid w:val="007F7861"/>
    <w:rsid w:val="007F7900"/>
    <w:rsid w:val="00801F93"/>
    <w:rsid w:val="0080628F"/>
    <w:rsid w:val="00811C1B"/>
    <w:rsid w:val="008135B5"/>
    <w:rsid w:val="00813CA8"/>
    <w:rsid w:val="00815381"/>
    <w:rsid w:val="00815418"/>
    <w:rsid w:val="00827DD2"/>
    <w:rsid w:val="00837C3B"/>
    <w:rsid w:val="00841AE0"/>
    <w:rsid w:val="00846A91"/>
    <w:rsid w:val="00852B5C"/>
    <w:rsid w:val="00853C7C"/>
    <w:rsid w:val="0086132A"/>
    <w:rsid w:val="00870818"/>
    <w:rsid w:val="00872D4E"/>
    <w:rsid w:val="008733DC"/>
    <w:rsid w:val="00883D8E"/>
    <w:rsid w:val="00884294"/>
    <w:rsid w:val="00885870"/>
    <w:rsid w:val="00885C6F"/>
    <w:rsid w:val="00885EE2"/>
    <w:rsid w:val="00891DE6"/>
    <w:rsid w:val="008969F1"/>
    <w:rsid w:val="008A3001"/>
    <w:rsid w:val="008A4307"/>
    <w:rsid w:val="008A43E1"/>
    <w:rsid w:val="008A5E48"/>
    <w:rsid w:val="008B5A75"/>
    <w:rsid w:val="008B7378"/>
    <w:rsid w:val="008C54C9"/>
    <w:rsid w:val="008C5690"/>
    <w:rsid w:val="008C652B"/>
    <w:rsid w:val="008C764B"/>
    <w:rsid w:val="008D0A09"/>
    <w:rsid w:val="008D21F8"/>
    <w:rsid w:val="008D65CD"/>
    <w:rsid w:val="008E3848"/>
    <w:rsid w:val="008E39E3"/>
    <w:rsid w:val="008F006C"/>
    <w:rsid w:val="008F2345"/>
    <w:rsid w:val="008F4741"/>
    <w:rsid w:val="008F4E39"/>
    <w:rsid w:val="00903668"/>
    <w:rsid w:val="00915401"/>
    <w:rsid w:val="00915AD2"/>
    <w:rsid w:val="00922600"/>
    <w:rsid w:val="00922A56"/>
    <w:rsid w:val="009243A2"/>
    <w:rsid w:val="00926663"/>
    <w:rsid w:val="00933125"/>
    <w:rsid w:val="009369C1"/>
    <w:rsid w:val="00936C8F"/>
    <w:rsid w:val="00952470"/>
    <w:rsid w:val="009552D0"/>
    <w:rsid w:val="00955900"/>
    <w:rsid w:val="00955A1B"/>
    <w:rsid w:val="00960B60"/>
    <w:rsid w:val="00962083"/>
    <w:rsid w:val="009625BB"/>
    <w:rsid w:val="00965607"/>
    <w:rsid w:val="00966B28"/>
    <w:rsid w:val="0097241D"/>
    <w:rsid w:val="0097338C"/>
    <w:rsid w:val="00980847"/>
    <w:rsid w:val="00983D7B"/>
    <w:rsid w:val="009854B8"/>
    <w:rsid w:val="0098586E"/>
    <w:rsid w:val="00991C6A"/>
    <w:rsid w:val="009924B7"/>
    <w:rsid w:val="00994DA0"/>
    <w:rsid w:val="00994F58"/>
    <w:rsid w:val="00995051"/>
    <w:rsid w:val="009A087C"/>
    <w:rsid w:val="009A31FE"/>
    <w:rsid w:val="009A4F3A"/>
    <w:rsid w:val="009B1F3A"/>
    <w:rsid w:val="009B4E67"/>
    <w:rsid w:val="009B6367"/>
    <w:rsid w:val="009C158E"/>
    <w:rsid w:val="009C3760"/>
    <w:rsid w:val="009C5CAF"/>
    <w:rsid w:val="009C650A"/>
    <w:rsid w:val="009C6B96"/>
    <w:rsid w:val="009C7065"/>
    <w:rsid w:val="009D0922"/>
    <w:rsid w:val="009D373D"/>
    <w:rsid w:val="009E3701"/>
    <w:rsid w:val="009E3BA6"/>
    <w:rsid w:val="00A020DF"/>
    <w:rsid w:val="00A10A0C"/>
    <w:rsid w:val="00A127A9"/>
    <w:rsid w:val="00A1344E"/>
    <w:rsid w:val="00A144CA"/>
    <w:rsid w:val="00A15AB9"/>
    <w:rsid w:val="00A16E23"/>
    <w:rsid w:val="00A25087"/>
    <w:rsid w:val="00A254F2"/>
    <w:rsid w:val="00A2648C"/>
    <w:rsid w:val="00A26CF9"/>
    <w:rsid w:val="00A353AB"/>
    <w:rsid w:val="00A35AFB"/>
    <w:rsid w:val="00A3732D"/>
    <w:rsid w:val="00A410C5"/>
    <w:rsid w:val="00A4279F"/>
    <w:rsid w:val="00A5323A"/>
    <w:rsid w:val="00A63EF8"/>
    <w:rsid w:val="00A64F24"/>
    <w:rsid w:val="00A66406"/>
    <w:rsid w:val="00A6679C"/>
    <w:rsid w:val="00A828FF"/>
    <w:rsid w:val="00A832E3"/>
    <w:rsid w:val="00A908F9"/>
    <w:rsid w:val="00A9098D"/>
    <w:rsid w:val="00A90B0C"/>
    <w:rsid w:val="00A9243F"/>
    <w:rsid w:val="00A961E9"/>
    <w:rsid w:val="00A9798F"/>
    <w:rsid w:val="00AA2922"/>
    <w:rsid w:val="00AB3487"/>
    <w:rsid w:val="00AB532C"/>
    <w:rsid w:val="00AB67D9"/>
    <w:rsid w:val="00AC0355"/>
    <w:rsid w:val="00AC4EA1"/>
    <w:rsid w:val="00AC7868"/>
    <w:rsid w:val="00AD04A1"/>
    <w:rsid w:val="00AD33AB"/>
    <w:rsid w:val="00AD51A6"/>
    <w:rsid w:val="00AE0A5C"/>
    <w:rsid w:val="00AE2513"/>
    <w:rsid w:val="00AE3D36"/>
    <w:rsid w:val="00AE58DE"/>
    <w:rsid w:val="00AE6B04"/>
    <w:rsid w:val="00AF0565"/>
    <w:rsid w:val="00AF214B"/>
    <w:rsid w:val="00AF3409"/>
    <w:rsid w:val="00AF4DF1"/>
    <w:rsid w:val="00AF78C2"/>
    <w:rsid w:val="00B0351F"/>
    <w:rsid w:val="00B06BEA"/>
    <w:rsid w:val="00B12466"/>
    <w:rsid w:val="00B126D3"/>
    <w:rsid w:val="00B12700"/>
    <w:rsid w:val="00B12A87"/>
    <w:rsid w:val="00B148E2"/>
    <w:rsid w:val="00B16781"/>
    <w:rsid w:val="00B231CC"/>
    <w:rsid w:val="00B31EB4"/>
    <w:rsid w:val="00B35D9E"/>
    <w:rsid w:val="00B3678A"/>
    <w:rsid w:val="00B36A15"/>
    <w:rsid w:val="00B406B6"/>
    <w:rsid w:val="00B4088F"/>
    <w:rsid w:val="00B4095E"/>
    <w:rsid w:val="00B41C4F"/>
    <w:rsid w:val="00B42CD0"/>
    <w:rsid w:val="00B44D24"/>
    <w:rsid w:val="00B53557"/>
    <w:rsid w:val="00B53ACF"/>
    <w:rsid w:val="00B553AD"/>
    <w:rsid w:val="00B629C1"/>
    <w:rsid w:val="00B70389"/>
    <w:rsid w:val="00B80404"/>
    <w:rsid w:val="00B81184"/>
    <w:rsid w:val="00B84887"/>
    <w:rsid w:val="00B90571"/>
    <w:rsid w:val="00B92793"/>
    <w:rsid w:val="00B94643"/>
    <w:rsid w:val="00B9594F"/>
    <w:rsid w:val="00BA1609"/>
    <w:rsid w:val="00BA1E0D"/>
    <w:rsid w:val="00BA27FF"/>
    <w:rsid w:val="00BA405C"/>
    <w:rsid w:val="00BA79B1"/>
    <w:rsid w:val="00BB38DE"/>
    <w:rsid w:val="00BC0023"/>
    <w:rsid w:val="00BC104A"/>
    <w:rsid w:val="00BC1ACD"/>
    <w:rsid w:val="00BC7A5E"/>
    <w:rsid w:val="00BD1ED4"/>
    <w:rsid w:val="00BD38CE"/>
    <w:rsid w:val="00BD4194"/>
    <w:rsid w:val="00BE4082"/>
    <w:rsid w:val="00BE5576"/>
    <w:rsid w:val="00BE7646"/>
    <w:rsid w:val="00BF172A"/>
    <w:rsid w:val="00BF6BA4"/>
    <w:rsid w:val="00C01F84"/>
    <w:rsid w:val="00C02521"/>
    <w:rsid w:val="00C107AF"/>
    <w:rsid w:val="00C1106E"/>
    <w:rsid w:val="00C155AC"/>
    <w:rsid w:val="00C15F55"/>
    <w:rsid w:val="00C20941"/>
    <w:rsid w:val="00C209A4"/>
    <w:rsid w:val="00C20EEB"/>
    <w:rsid w:val="00C210B2"/>
    <w:rsid w:val="00C229E3"/>
    <w:rsid w:val="00C27A58"/>
    <w:rsid w:val="00C32189"/>
    <w:rsid w:val="00C36C1A"/>
    <w:rsid w:val="00C37446"/>
    <w:rsid w:val="00C42034"/>
    <w:rsid w:val="00C45E1B"/>
    <w:rsid w:val="00C47093"/>
    <w:rsid w:val="00C51E5A"/>
    <w:rsid w:val="00C536BE"/>
    <w:rsid w:val="00C54684"/>
    <w:rsid w:val="00C54E7E"/>
    <w:rsid w:val="00C65141"/>
    <w:rsid w:val="00C717BE"/>
    <w:rsid w:val="00C72EB9"/>
    <w:rsid w:val="00C7425C"/>
    <w:rsid w:val="00C7429E"/>
    <w:rsid w:val="00C745AB"/>
    <w:rsid w:val="00C756A6"/>
    <w:rsid w:val="00C8091B"/>
    <w:rsid w:val="00C813B2"/>
    <w:rsid w:val="00C82E7D"/>
    <w:rsid w:val="00C85330"/>
    <w:rsid w:val="00C8799E"/>
    <w:rsid w:val="00C87CC8"/>
    <w:rsid w:val="00C87E3E"/>
    <w:rsid w:val="00C90D8C"/>
    <w:rsid w:val="00C918C0"/>
    <w:rsid w:val="00C96186"/>
    <w:rsid w:val="00CA1A58"/>
    <w:rsid w:val="00CA202B"/>
    <w:rsid w:val="00CA25B9"/>
    <w:rsid w:val="00CA2936"/>
    <w:rsid w:val="00CA423C"/>
    <w:rsid w:val="00CA46F0"/>
    <w:rsid w:val="00CA64ED"/>
    <w:rsid w:val="00CA7CC7"/>
    <w:rsid w:val="00CB37E8"/>
    <w:rsid w:val="00CB59B3"/>
    <w:rsid w:val="00CB5F5C"/>
    <w:rsid w:val="00CB5F6A"/>
    <w:rsid w:val="00CB7483"/>
    <w:rsid w:val="00CB7A79"/>
    <w:rsid w:val="00CC0BA2"/>
    <w:rsid w:val="00CC2F96"/>
    <w:rsid w:val="00CC5518"/>
    <w:rsid w:val="00CC76F8"/>
    <w:rsid w:val="00CD10FC"/>
    <w:rsid w:val="00CD2DE4"/>
    <w:rsid w:val="00CD7080"/>
    <w:rsid w:val="00CE0AAE"/>
    <w:rsid w:val="00CE1A4A"/>
    <w:rsid w:val="00CE352A"/>
    <w:rsid w:val="00CE3CE3"/>
    <w:rsid w:val="00CE5584"/>
    <w:rsid w:val="00CE7660"/>
    <w:rsid w:val="00CF2458"/>
    <w:rsid w:val="00CF39F7"/>
    <w:rsid w:val="00CF45BC"/>
    <w:rsid w:val="00CF5449"/>
    <w:rsid w:val="00CF757B"/>
    <w:rsid w:val="00D148DE"/>
    <w:rsid w:val="00D15951"/>
    <w:rsid w:val="00D20614"/>
    <w:rsid w:val="00D2457A"/>
    <w:rsid w:val="00D25BD5"/>
    <w:rsid w:val="00D325A6"/>
    <w:rsid w:val="00D344E6"/>
    <w:rsid w:val="00D35347"/>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366E"/>
    <w:rsid w:val="00D84CEF"/>
    <w:rsid w:val="00D877EE"/>
    <w:rsid w:val="00D94BCF"/>
    <w:rsid w:val="00D96A32"/>
    <w:rsid w:val="00DA0F7B"/>
    <w:rsid w:val="00DA36AD"/>
    <w:rsid w:val="00DA4225"/>
    <w:rsid w:val="00DA57A2"/>
    <w:rsid w:val="00DA7552"/>
    <w:rsid w:val="00DB03EF"/>
    <w:rsid w:val="00DB07BA"/>
    <w:rsid w:val="00DB4032"/>
    <w:rsid w:val="00DB67ED"/>
    <w:rsid w:val="00DC31B7"/>
    <w:rsid w:val="00DC3FF0"/>
    <w:rsid w:val="00DD12AB"/>
    <w:rsid w:val="00DD1C69"/>
    <w:rsid w:val="00DD47B3"/>
    <w:rsid w:val="00DD499E"/>
    <w:rsid w:val="00DE1A0B"/>
    <w:rsid w:val="00DE417D"/>
    <w:rsid w:val="00DE42FC"/>
    <w:rsid w:val="00DE4E48"/>
    <w:rsid w:val="00DE6A98"/>
    <w:rsid w:val="00DE6CD5"/>
    <w:rsid w:val="00DE7352"/>
    <w:rsid w:val="00DF02E7"/>
    <w:rsid w:val="00DF13D6"/>
    <w:rsid w:val="00DF219B"/>
    <w:rsid w:val="00DF30CE"/>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C41"/>
    <w:rsid w:val="00E23E05"/>
    <w:rsid w:val="00E23EB7"/>
    <w:rsid w:val="00E242F7"/>
    <w:rsid w:val="00E24880"/>
    <w:rsid w:val="00E24B9A"/>
    <w:rsid w:val="00E24DDD"/>
    <w:rsid w:val="00E24FE5"/>
    <w:rsid w:val="00E2516A"/>
    <w:rsid w:val="00E3086F"/>
    <w:rsid w:val="00E34CF0"/>
    <w:rsid w:val="00E3588F"/>
    <w:rsid w:val="00E4460A"/>
    <w:rsid w:val="00E461B2"/>
    <w:rsid w:val="00E509D9"/>
    <w:rsid w:val="00E52BDD"/>
    <w:rsid w:val="00E53FDB"/>
    <w:rsid w:val="00E56601"/>
    <w:rsid w:val="00E61BA1"/>
    <w:rsid w:val="00E710E8"/>
    <w:rsid w:val="00E76F01"/>
    <w:rsid w:val="00E82BA7"/>
    <w:rsid w:val="00E876F3"/>
    <w:rsid w:val="00E9029B"/>
    <w:rsid w:val="00E90588"/>
    <w:rsid w:val="00E9524E"/>
    <w:rsid w:val="00E95762"/>
    <w:rsid w:val="00E96DC2"/>
    <w:rsid w:val="00E978C5"/>
    <w:rsid w:val="00EA0E5E"/>
    <w:rsid w:val="00EA211F"/>
    <w:rsid w:val="00EA3835"/>
    <w:rsid w:val="00EA3900"/>
    <w:rsid w:val="00EA3962"/>
    <w:rsid w:val="00EA6764"/>
    <w:rsid w:val="00EA7E13"/>
    <w:rsid w:val="00EB13A1"/>
    <w:rsid w:val="00EB52DA"/>
    <w:rsid w:val="00ED263B"/>
    <w:rsid w:val="00ED37E5"/>
    <w:rsid w:val="00ED3B9E"/>
    <w:rsid w:val="00ED3E69"/>
    <w:rsid w:val="00ED4B9F"/>
    <w:rsid w:val="00ED637A"/>
    <w:rsid w:val="00EE5489"/>
    <w:rsid w:val="00EE708A"/>
    <w:rsid w:val="00EE734C"/>
    <w:rsid w:val="00EF241C"/>
    <w:rsid w:val="00EF62B1"/>
    <w:rsid w:val="00F01868"/>
    <w:rsid w:val="00F03F68"/>
    <w:rsid w:val="00F04F83"/>
    <w:rsid w:val="00F107CE"/>
    <w:rsid w:val="00F11E0E"/>
    <w:rsid w:val="00F21A34"/>
    <w:rsid w:val="00F22468"/>
    <w:rsid w:val="00F22AFC"/>
    <w:rsid w:val="00F26362"/>
    <w:rsid w:val="00F3534D"/>
    <w:rsid w:val="00F35BF3"/>
    <w:rsid w:val="00F37126"/>
    <w:rsid w:val="00F4044C"/>
    <w:rsid w:val="00F41C89"/>
    <w:rsid w:val="00F425F4"/>
    <w:rsid w:val="00F446C9"/>
    <w:rsid w:val="00F45277"/>
    <w:rsid w:val="00F4532F"/>
    <w:rsid w:val="00F465E6"/>
    <w:rsid w:val="00F4727A"/>
    <w:rsid w:val="00F50541"/>
    <w:rsid w:val="00F515FE"/>
    <w:rsid w:val="00F52F96"/>
    <w:rsid w:val="00F56763"/>
    <w:rsid w:val="00F57E1C"/>
    <w:rsid w:val="00F64AC1"/>
    <w:rsid w:val="00F72CB2"/>
    <w:rsid w:val="00F73EB4"/>
    <w:rsid w:val="00F741F0"/>
    <w:rsid w:val="00F80E03"/>
    <w:rsid w:val="00F845DC"/>
    <w:rsid w:val="00F85E1F"/>
    <w:rsid w:val="00F9457B"/>
    <w:rsid w:val="00F94BCD"/>
    <w:rsid w:val="00F958CE"/>
    <w:rsid w:val="00F9746E"/>
    <w:rsid w:val="00FA71DA"/>
    <w:rsid w:val="00FB0218"/>
    <w:rsid w:val="00FC142D"/>
    <w:rsid w:val="00FC29FF"/>
    <w:rsid w:val="00FD17D7"/>
    <w:rsid w:val="00FD2E2D"/>
    <w:rsid w:val="00FE3788"/>
    <w:rsid w:val="00FE7D5B"/>
    <w:rsid w:val="00FF1610"/>
    <w:rsid w:val="00FF284F"/>
    <w:rsid w:val="00FF4105"/>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9"/>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9"/>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allenschneider@mountsinai.org" TargetMode="External"/><Relationship Id="rId18" Type="http://schemas.openxmlformats.org/officeDocument/2006/relationships/hyperlink" Target="mailto:lori.mckenna@mountsinai.org" TargetMode="External"/><Relationship Id="rId26" Type="http://schemas.openxmlformats.org/officeDocument/2006/relationships/hyperlink" Target="mailto:Rachael.stacom@icsny.org" TargetMode="External"/><Relationship Id="rId3" Type="http://schemas.openxmlformats.org/officeDocument/2006/relationships/styles" Target="styles.xml"/><Relationship Id="rId21" Type="http://schemas.openxmlformats.org/officeDocument/2006/relationships/hyperlink" Target="mailto:Richard.wood@mountsinai.or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ill.wecht@mountsinai.org" TargetMode="External"/><Relationship Id="rId17" Type="http://schemas.openxmlformats.org/officeDocument/2006/relationships/hyperlink" Target="mailto:Melissa.gunning@mountsinai.org" TargetMode="External"/><Relationship Id="rId25" Type="http://schemas.openxmlformats.org/officeDocument/2006/relationships/hyperlink" Target="mailto:elaine.castelluccio@icsny.org" TargetMode="External"/><Relationship Id="rId33" Type="http://schemas.openxmlformats.org/officeDocument/2006/relationships/hyperlink" Target="http://www.SexualitySCI.org" TargetMode="External"/><Relationship Id="rId2" Type="http://schemas.openxmlformats.org/officeDocument/2006/relationships/numbering" Target="numbering.xml"/><Relationship Id="rId16" Type="http://schemas.openxmlformats.org/officeDocument/2006/relationships/hyperlink" Target="mailto:chung-ying.tsai@mountsinai.org" TargetMode="External"/><Relationship Id="rId20" Type="http://schemas.openxmlformats.org/officeDocument/2006/relationships/hyperlink" Target="mailto:jhernandez@unitedspinal.org" TargetMode="External"/><Relationship Id="rId29" Type="http://schemas.openxmlformats.org/officeDocument/2006/relationships/hyperlink" Target="mailto:joseph.herrera@mountsina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omas.Bryce@mountsinai.org" TargetMode="External"/><Relationship Id="rId24" Type="http://schemas.openxmlformats.org/officeDocument/2006/relationships/hyperlink" Target="sugenny.flowers@icsny.org" TargetMode="External"/><Relationship Id="rId32" Type="http://schemas.openxmlformats.org/officeDocument/2006/relationships/hyperlink" Target="mailto:nancy.lieberman@skadden.com" TargetMode="External"/><Relationship Id="rId5" Type="http://schemas.openxmlformats.org/officeDocument/2006/relationships/settings" Target="settings.xml"/><Relationship Id="rId15" Type="http://schemas.openxmlformats.org/officeDocument/2006/relationships/hyperlink" Target="mailto:fran@atbf.org" TargetMode="External"/><Relationship Id="rId23" Type="http://schemas.openxmlformats.org/officeDocument/2006/relationships/hyperlink" Target="mailto:james.cesario@mountsinai.org" TargetMode="External"/><Relationship Id="rId28" Type="http://schemas.openxmlformats.org/officeDocument/2006/relationships/hyperlink" Target="mailto:kristjan.ragnarsson@mountsinai.org" TargetMode="External"/><Relationship Id="rId36" Type="http://schemas.openxmlformats.org/officeDocument/2006/relationships/theme" Target="theme/theme1.xml"/><Relationship Id="rId10" Type="http://schemas.openxmlformats.org/officeDocument/2006/relationships/hyperlink" Target="mailto:showley@crpf.org" TargetMode="External"/><Relationship Id="rId19" Type="http://schemas.openxmlformats.org/officeDocument/2006/relationships/hyperlink" Target="mailto:Valerie.miller@mountsinai.org" TargetMode="External"/><Relationship Id="rId31" Type="http://schemas.openxmlformats.org/officeDocument/2006/relationships/hyperlink" Target="mailto:vcalise@cityhall.nyc.gov" TargetMode="External"/><Relationship Id="rId4" Type="http://schemas.microsoft.com/office/2007/relationships/stylesWithEffects" Target="stylesWithEffects.xml"/><Relationship Id="rId9" Type="http://schemas.openxmlformats.org/officeDocument/2006/relationships/hyperlink" Target="file:///C:\Users\p857tbr\AppData\Local\Microsoft\Windows\Temporary%20Internet%20Files\Content.Outlook\9KBQN1XG\Christopher.noel@parks.nyc.gov" TargetMode="External"/><Relationship Id="rId14" Type="http://schemas.openxmlformats.org/officeDocument/2006/relationships/hyperlink" Target="mailto:ana@atbf.org" TargetMode="External"/><Relationship Id="rId22" Type="http://schemas.openxmlformats.org/officeDocument/2006/relationships/hyperlink" Target="mailto:angela.riccobono@mountsinai.org" TargetMode="External"/><Relationship Id="rId27" Type="http://schemas.openxmlformats.org/officeDocument/2006/relationships/hyperlink" Target="mailto:dpoli597@gmail.com" TargetMode="External"/><Relationship Id="rId30" Type="http://schemas.openxmlformats.org/officeDocument/2006/relationships/hyperlink" Target="mailto:goonie718@netscape.ne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600D8-9AD2-426A-9ADE-4C9A10D3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FC757966.dotm</Template>
  <TotalTime>0</TotalTime>
  <Pages>8</Pages>
  <Words>2408</Words>
  <Characters>15405</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Spinal Cord Injury Model Systems Project Directors Meeting - DRAFT</vt:lpstr>
    </vt:vector>
  </TitlesOfParts>
  <Company>University of Michigan Medical Center</Company>
  <LinksUpToDate>false</LinksUpToDate>
  <CharactersWithSpaces>17778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Cord Injury Model Systems Project Directors Meeting - DRAFT</dc:title>
  <dc:creator>University of Michigan</dc:creator>
  <cp:lastModifiedBy>Bryce, Thomas</cp:lastModifiedBy>
  <cp:revision>3</cp:revision>
  <cp:lastPrinted>2017-06-24T00:17:00Z</cp:lastPrinted>
  <dcterms:created xsi:type="dcterms:W3CDTF">2017-06-26T22:04:00Z</dcterms:created>
  <dcterms:modified xsi:type="dcterms:W3CDTF">2017-06-26T22:04:00Z</dcterms:modified>
</cp:coreProperties>
</file>